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5" w:type="dxa"/>
        <w:tblCellMar>
          <w:top w:w="15" w:type="dxa"/>
          <w:left w:w="15" w:type="dxa"/>
          <w:bottom w:w="15" w:type="dxa"/>
          <w:right w:w="15" w:type="dxa"/>
        </w:tblCellMar>
        <w:tblLook w:val="04A0"/>
      </w:tblPr>
      <w:tblGrid>
        <w:gridCol w:w="2116"/>
        <w:gridCol w:w="1411"/>
        <w:gridCol w:w="1411"/>
        <w:gridCol w:w="2101"/>
        <w:gridCol w:w="4172"/>
        <w:gridCol w:w="1411"/>
        <w:gridCol w:w="1426"/>
      </w:tblGrid>
      <w:tr w:rsidR="00C836E2" w:rsidRPr="00C836E2" w:rsidTr="00C836E2">
        <w:trPr>
          <w:tblCellSpacing w:w="15" w:type="dxa"/>
          <w:jc w:val="center"/>
        </w:trPr>
        <w:tc>
          <w:tcPr>
            <w:tcW w:w="750" w:type="pct"/>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15"/>
                <w:szCs w:val="15"/>
                <w:lang w:eastAsia="en-AU"/>
              </w:rPr>
              <w:fldChar w:fldCharType="begin"/>
            </w:r>
            <w:r w:rsidRPr="00C836E2">
              <w:rPr>
                <w:rFonts w:ascii="Times New Roman" w:eastAsia="Times New Roman" w:hAnsi="Times New Roman" w:cs="Times New Roman"/>
                <w:sz w:val="15"/>
                <w:szCs w:val="15"/>
                <w:lang w:eastAsia="en-AU"/>
              </w:rPr>
              <w:instrText xml:space="preserve"> HYPERLINK "http://s155239215.onlinehome.us/turkic/turkicsite.htm" </w:instrText>
            </w:r>
            <w:r w:rsidRPr="00C836E2">
              <w:rPr>
                <w:rFonts w:ascii="Times New Roman" w:eastAsia="Times New Roman" w:hAnsi="Times New Roman" w:cs="Times New Roman"/>
                <w:sz w:val="15"/>
                <w:szCs w:val="15"/>
                <w:lang w:eastAsia="en-AU"/>
              </w:rPr>
              <w:fldChar w:fldCharType="separate"/>
            </w:r>
            <w:r w:rsidRPr="00C836E2">
              <w:rPr>
                <w:rFonts w:ascii="Times New Roman" w:eastAsia="Times New Roman" w:hAnsi="Times New Roman" w:cs="Times New Roman"/>
                <w:color w:val="0000FF"/>
                <w:sz w:val="15"/>
                <w:u w:val="single"/>
                <w:lang w:eastAsia="en-AU"/>
              </w:rPr>
              <w:t>Home</w:t>
            </w:r>
            <w:r w:rsidRPr="00C836E2">
              <w:rPr>
                <w:rFonts w:ascii="Times New Roman" w:eastAsia="Times New Roman" w:hAnsi="Times New Roman" w:cs="Times New Roman"/>
                <w:sz w:val="15"/>
                <w:szCs w:val="15"/>
                <w:lang w:eastAsia="en-AU"/>
              </w:rPr>
              <w:fldChar w:fldCharType="end"/>
            </w:r>
            <w:r w:rsidRPr="00C836E2">
              <w:rPr>
                <w:rFonts w:ascii="Times New Roman" w:eastAsia="Times New Roman" w:hAnsi="Times New Roman" w:cs="Times New Roman"/>
                <w:sz w:val="15"/>
                <w:szCs w:val="15"/>
                <w:lang w:eastAsia="en-AU"/>
              </w:rPr>
              <w:br/>
            </w:r>
            <w:hyperlink r:id="rId4" w:history="1">
              <w:r w:rsidRPr="00C836E2">
                <w:rPr>
                  <w:rFonts w:ascii="Times New Roman" w:eastAsia="Times New Roman" w:hAnsi="Times New Roman" w:cs="Times New Roman"/>
                  <w:color w:val="0000FF"/>
                  <w:sz w:val="15"/>
                  <w:u w:val="single"/>
                  <w:lang w:eastAsia="en-AU"/>
                </w:rPr>
                <w:t>Back</w:t>
              </w:r>
            </w:hyperlink>
            <w:r w:rsidRPr="00C836E2">
              <w:rPr>
                <w:rFonts w:ascii="Times New Roman" w:eastAsia="Times New Roman" w:hAnsi="Times New Roman" w:cs="Times New Roman"/>
                <w:sz w:val="15"/>
                <w:szCs w:val="15"/>
                <w:lang w:eastAsia="en-AU"/>
              </w:rPr>
              <w:br/>
            </w:r>
            <w:hyperlink r:id="rId5" w:history="1">
              <w:r w:rsidRPr="00C836E2">
                <w:rPr>
                  <w:rFonts w:ascii="Times New Roman" w:eastAsia="Times New Roman" w:hAnsi="Times New Roman" w:cs="Times New Roman"/>
                  <w:color w:val="0000FF"/>
                  <w:sz w:val="15"/>
                  <w:u w:val="single"/>
                  <w:lang w:eastAsia="en-AU"/>
                </w:rPr>
                <w:t>In Russian</w:t>
              </w:r>
            </w:hyperlink>
            <w:r w:rsidRPr="00C836E2">
              <w:rPr>
                <w:rFonts w:ascii="Times New Roman" w:eastAsia="Times New Roman" w:hAnsi="Times New Roman" w:cs="Times New Roman"/>
                <w:sz w:val="15"/>
                <w:szCs w:val="15"/>
                <w:lang w:eastAsia="en-AU"/>
              </w:rPr>
              <w:br/>
            </w:r>
            <w:hyperlink r:id="rId6" w:history="1">
              <w:r w:rsidRPr="00C836E2">
                <w:rPr>
                  <w:rFonts w:ascii="Times New Roman" w:eastAsia="Times New Roman" w:hAnsi="Times New Roman" w:cs="Times New Roman"/>
                  <w:color w:val="0000FF"/>
                  <w:sz w:val="15"/>
                  <w:u w:val="single"/>
                  <w:lang w:eastAsia="en-AU"/>
                </w:rPr>
                <w:t>Contents Türkic languages</w:t>
              </w:r>
            </w:hyperlink>
            <w:r w:rsidRPr="00C836E2">
              <w:rPr>
                <w:rFonts w:ascii="Times New Roman" w:eastAsia="Times New Roman" w:hAnsi="Times New Roman" w:cs="Times New Roman"/>
                <w:sz w:val="15"/>
                <w:szCs w:val="15"/>
                <w:lang w:eastAsia="en-AU"/>
              </w:rPr>
              <w:br/>
            </w:r>
            <w:hyperlink r:id="rId7" w:history="1">
              <w:r w:rsidRPr="00C836E2">
                <w:rPr>
                  <w:rFonts w:ascii="Times New Roman" w:eastAsia="Times New Roman" w:hAnsi="Times New Roman" w:cs="Times New Roman"/>
                  <w:color w:val="0000FF"/>
                  <w:sz w:val="15"/>
                  <w:u w:val="single"/>
                  <w:lang w:eastAsia="en-AU"/>
                </w:rPr>
                <w:t>Codex of Inscriptions - Index</w:t>
              </w:r>
            </w:hyperlink>
          </w:p>
        </w:tc>
        <w:tc>
          <w:tcPr>
            <w:tcW w:w="500" w:type="pct"/>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hyperlink r:id="rId8" w:history="1">
              <w:r w:rsidRPr="00C836E2">
                <w:rPr>
                  <w:rFonts w:ascii="Times New Roman" w:eastAsia="Times New Roman" w:hAnsi="Times New Roman" w:cs="Times New Roman"/>
                  <w:color w:val="0000FF"/>
                  <w:sz w:val="15"/>
                  <w:u w:val="single"/>
                  <w:lang w:eastAsia="en-AU"/>
                </w:rPr>
                <w:t>Sources</w:t>
              </w:r>
            </w:hyperlink>
            <w:r w:rsidRPr="00C836E2">
              <w:rPr>
                <w:rFonts w:ascii="Times New Roman" w:eastAsia="Times New Roman" w:hAnsi="Times New Roman" w:cs="Times New Roman"/>
                <w:sz w:val="15"/>
                <w:szCs w:val="15"/>
                <w:lang w:eastAsia="en-AU"/>
              </w:rPr>
              <w:br/>
            </w:r>
            <w:hyperlink r:id="rId9" w:history="1">
              <w:r w:rsidRPr="00C836E2">
                <w:rPr>
                  <w:rFonts w:ascii="Times New Roman" w:eastAsia="Times New Roman" w:hAnsi="Times New Roman" w:cs="Times New Roman"/>
                  <w:color w:val="0000FF"/>
                  <w:sz w:val="15"/>
                  <w:u w:val="single"/>
                  <w:lang w:eastAsia="en-AU"/>
                </w:rPr>
                <w:t>Roots</w:t>
              </w:r>
            </w:hyperlink>
            <w:r w:rsidRPr="00C836E2">
              <w:rPr>
                <w:rFonts w:ascii="Times New Roman" w:eastAsia="Times New Roman" w:hAnsi="Times New Roman" w:cs="Times New Roman"/>
                <w:sz w:val="15"/>
                <w:szCs w:val="15"/>
                <w:lang w:eastAsia="en-AU"/>
              </w:rPr>
              <w:br/>
            </w:r>
            <w:hyperlink r:id="rId10" w:history="1">
              <w:r w:rsidRPr="00C836E2">
                <w:rPr>
                  <w:rFonts w:ascii="Times New Roman" w:eastAsia="Times New Roman" w:hAnsi="Times New Roman" w:cs="Times New Roman"/>
                  <w:color w:val="0000FF"/>
                  <w:sz w:val="15"/>
                  <w:u w:val="single"/>
                  <w:lang w:eastAsia="en-AU"/>
                </w:rPr>
                <w:t>Writing</w:t>
              </w:r>
            </w:hyperlink>
            <w:r w:rsidRPr="00C836E2">
              <w:rPr>
                <w:rFonts w:ascii="Times New Roman" w:eastAsia="Times New Roman" w:hAnsi="Times New Roman" w:cs="Times New Roman"/>
                <w:sz w:val="15"/>
                <w:szCs w:val="15"/>
                <w:lang w:eastAsia="en-AU"/>
              </w:rPr>
              <w:br/>
            </w:r>
            <w:hyperlink r:id="rId11" w:history="1">
              <w:r w:rsidRPr="00C836E2">
                <w:rPr>
                  <w:rFonts w:ascii="Times New Roman" w:eastAsia="Times New Roman" w:hAnsi="Times New Roman" w:cs="Times New Roman"/>
                  <w:color w:val="0000FF"/>
                  <w:sz w:val="15"/>
                  <w:u w:val="single"/>
                  <w:lang w:eastAsia="en-AU"/>
                </w:rPr>
                <w:t>Language</w:t>
              </w:r>
            </w:hyperlink>
            <w:r w:rsidRPr="00C836E2">
              <w:rPr>
                <w:rFonts w:ascii="Times New Roman" w:eastAsia="Times New Roman" w:hAnsi="Times New Roman" w:cs="Times New Roman"/>
                <w:sz w:val="15"/>
                <w:szCs w:val="15"/>
                <w:lang w:eastAsia="en-AU"/>
              </w:rPr>
              <w:br/>
            </w:r>
            <w:hyperlink r:id="rId12" w:history="1">
              <w:r w:rsidRPr="00C836E2">
                <w:rPr>
                  <w:rFonts w:ascii="Times New Roman" w:eastAsia="Times New Roman" w:hAnsi="Times New Roman" w:cs="Times New Roman"/>
                  <w:color w:val="0000FF"/>
                  <w:sz w:val="15"/>
                  <w:u w:val="single"/>
                  <w:lang w:eastAsia="en-AU"/>
                </w:rPr>
                <w:t>Religion</w:t>
              </w:r>
            </w:hyperlink>
          </w:p>
        </w:tc>
        <w:tc>
          <w:tcPr>
            <w:tcW w:w="500" w:type="pct"/>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hyperlink r:id="rId13" w:history="1">
              <w:r w:rsidRPr="00C836E2">
                <w:rPr>
                  <w:rFonts w:ascii="Times New Roman" w:eastAsia="Times New Roman" w:hAnsi="Times New Roman" w:cs="Times New Roman"/>
                  <w:color w:val="0000FF"/>
                  <w:sz w:val="15"/>
                  <w:u w:val="single"/>
                  <w:lang w:eastAsia="en-AU"/>
                </w:rPr>
                <w:t>Genetics</w:t>
              </w:r>
            </w:hyperlink>
            <w:r w:rsidRPr="00C836E2">
              <w:rPr>
                <w:rFonts w:ascii="Times New Roman" w:eastAsia="Times New Roman" w:hAnsi="Times New Roman" w:cs="Times New Roman"/>
                <w:sz w:val="15"/>
                <w:szCs w:val="15"/>
                <w:lang w:eastAsia="en-AU"/>
              </w:rPr>
              <w:br/>
            </w:r>
            <w:hyperlink r:id="rId14" w:history="1">
              <w:r w:rsidRPr="00C836E2">
                <w:rPr>
                  <w:rFonts w:ascii="Times New Roman" w:eastAsia="Times New Roman" w:hAnsi="Times New Roman" w:cs="Times New Roman"/>
                  <w:color w:val="0000FF"/>
                  <w:sz w:val="15"/>
                  <w:u w:val="single"/>
                  <w:lang w:eastAsia="en-AU"/>
                </w:rPr>
                <w:t>Geography</w:t>
              </w:r>
            </w:hyperlink>
            <w:r w:rsidRPr="00C836E2">
              <w:rPr>
                <w:rFonts w:ascii="Times New Roman" w:eastAsia="Times New Roman" w:hAnsi="Times New Roman" w:cs="Times New Roman"/>
                <w:sz w:val="15"/>
                <w:szCs w:val="15"/>
                <w:lang w:eastAsia="en-AU"/>
              </w:rPr>
              <w:br/>
            </w:r>
            <w:hyperlink r:id="rId15" w:history="1">
              <w:r w:rsidRPr="00C836E2">
                <w:rPr>
                  <w:rFonts w:ascii="Times New Roman" w:eastAsia="Times New Roman" w:hAnsi="Times New Roman" w:cs="Times New Roman"/>
                  <w:color w:val="0000FF"/>
                  <w:sz w:val="15"/>
                  <w:u w:val="single"/>
                  <w:lang w:eastAsia="en-AU"/>
                </w:rPr>
                <w:t>Archeology</w:t>
              </w:r>
            </w:hyperlink>
            <w:r w:rsidRPr="00C836E2">
              <w:rPr>
                <w:rFonts w:ascii="Times New Roman" w:eastAsia="Times New Roman" w:hAnsi="Times New Roman" w:cs="Times New Roman"/>
                <w:sz w:val="15"/>
                <w:szCs w:val="15"/>
                <w:lang w:eastAsia="en-AU"/>
              </w:rPr>
              <w:br/>
            </w:r>
            <w:hyperlink r:id="rId16" w:history="1">
              <w:r w:rsidRPr="00C836E2">
                <w:rPr>
                  <w:rFonts w:ascii="Times New Roman" w:eastAsia="Times New Roman" w:hAnsi="Times New Roman" w:cs="Times New Roman"/>
                  <w:color w:val="0000FF"/>
                  <w:sz w:val="15"/>
                  <w:u w:val="single"/>
                  <w:lang w:eastAsia="en-AU"/>
                </w:rPr>
                <w:t>Coins</w:t>
              </w:r>
            </w:hyperlink>
          </w:p>
        </w:tc>
        <w:tc>
          <w:tcPr>
            <w:tcW w:w="750" w:type="pct"/>
            <w:hideMark/>
          </w:tcPr>
          <w:p w:rsidR="00C836E2" w:rsidRPr="00C836E2" w:rsidRDefault="00C836E2" w:rsidP="00C836E2">
            <w:pPr>
              <w:spacing w:after="0" w:line="240" w:lineRule="auto"/>
              <w:jc w:val="right"/>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w:t>
            </w:r>
          </w:p>
        </w:tc>
        <w:tc>
          <w:tcPr>
            <w:tcW w:w="1500" w:type="pct"/>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hyperlink r:id="rId17" w:history="1">
              <w:r w:rsidRPr="00C836E2">
                <w:rPr>
                  <w:rFonts w:ascii="Times New Roman" w:eastAsia="Times New Roman" w:hAnsi="Times New Roman" w:cs="Times New Roman"/>
                  <w:color w:val="0000FF"/>
                  <w:sz w:val="15"/>
                  <w:u w:val="single"/>
                  <w:lang w:eastAsia="en-AU"/>
                </w:rPr>
                <w:t>Ogur and Oguz</w:t>
              </w:r>
            </w:hyperlink>
            <w:r w:rsidRPr="00C836E2">
              <w:rPr>
                <w:rFonts w:ascii="Times New Roman" w:eastAsia="Times New Roman" w:hAnsi="Times New Roman" w:cs="Times New Roman"/>
                <w:sz w:val="24"/>
                <w:szCs w:val="24"/>
                <w:lang w:eastAsia="en-AU"/>
              </w:rPr>
              <w:br/>
            </w:r>
            <w:hyperlink r:id="rId18" w:history="1">
              <w:r w:rsidRPr="00C836E2">
                <w:rPr>
                  <w:rFonts w:ascii="Times New Roman" w:eastAsia="Times New Roman" w:hAnsi="Times New Roman" w:cs="Times New Roman"/>
                  <w:color w:val="0000FF"/>
                  <w:sz w:val="15"/>
                  <w:u w:val="single"/>
                  <w:lang w:eastAsia="en-AU"/>
                </w:rPr>
                <w:t>Scythian Ethnic Affiliation</w:t>
              </w:r>
            </w:hyperlink>
            <w:r w:rsidRPr="00C836E2">
              <w:rPr>
                <w:rFonts w:ascii="Times New Roman" w:eastAsia="Times New Roman" w:hAnsi="Times New Roman" w:cs="Times New Roman"/>
                <w:sz w:val="15"/>
                <w:szCs w:val="15"/>
                <w:lang w:eastAsia="en-AU"/>
              </w:rPr>
              <w:br/>
            </w:r>
            <w:hyperlink r:id="rId19" w:history="1">
              <w:r w:rsidRPr="00C836E2">
                <w:rPr>
                  <w:rFonts w:ascii="Times New Roman" w:eastAsia="Times New Roman" w:hAnsi="Times New Roman" w:cs="Times New Roman"/>
                  <w:color w:val="0000FF"/>
                  <w:sz w:val="15"/>
                  <w:u w:val="single"/>
                  <w:lang w:eastAsia="en-AU"/>
                </w:rPr>
                <w:t>Ossetian Genetics</w:t>
              </w:r>
            </w:hyperlink>
          </w:p>
        </w:tc>
        <w:tc>
          <w:tcPr>
            <w:tcW w:w="500" w:type="pct"/>
            <w:hideMark/>
          </w:tcPr>
          <w:p w:rsidR="00C836E2" w:rsidRPr="00C836E2" w:rsidRDefault="00C836E2" w:rsidP="00C836E2">
            <w:pPr>
              <w:spacing w:after="0" w:line="240" w:lineRule="auto"/>
              <w:jc w:val="right"/>
              <w:rPr>
                <w:rFonts w:ascii="Times New Roman" w:eastAsia="Times New Roman" w:hAnsi="Times New Roman" w:cs="Times New Roman"/>
                <w:sz w:val="24"/>
                <w:szCs w:val="24"/>
                <w:lang w:eastAsia="en-AU"/>
              </w:rPr>
            </w:pPr>
            <w:hyperlink r:id="rId20" w:history="1">
              <w:r w:rsidRPr="00C836E2">
                <w:rPr>
                  <w:rFonts w:ascii="Times New Roman" w:eastAsia="Times New Roman" w:hAnsi="Times New Roman" w:cs="Times New Roman"/>
                  <w:color w:val="0000FF"/>
                  <w:sz w:val="15"/>
                  <w:u w:val="single"/>
                  <w:lang w:eastAsia="en-AU"/>
                </w:rPr>
                <w:t>Alan Dateline</w:t>
              </w:r>
            </w:hyperlink>
            <w:r w:rsidRPr="00C836E2">
              <w:rPr>
                <w:rFonts w:ascii="Times New Roman" w:eastAsia="Times New Roman" w:hAnsi="Times New Roman" w:cs="Times New Roman"/>
                <w:sz w:val="15"/>
                <w:szCs w:val="15"/>
                <w:lang w:eastAsia="en-AU"/>
              </w:rPr>
              <w:br/>
            </w:r>
            <w:hyperlink r:id="rId21" w:history="1">
              <w:r w:rsidRPr="00C836E2">
                <w:rPr>
                  <w:rFonts w:ascii="Times New Roman" w:eastAsia="Times New Roman" w:hAnsi="Times New Roman" w:cs="Times New Roman"/>
                  <w:color w:val="0000FF"/>
                  <w:sz w:val="15"/>
                  <w:u w:val="single"/>
                  <w:lang w:eastAsia="en-AU"/>
                </w:rPr>
                <w:t>Avar Dateline</w:t>
              </w:r>
            </w:hyperlink>
            <w:r w:rsidRPr="00C836E2">
              <w:rPr>
                <w:rFonts w:ascii="Times New Roman" w:eastAsia="Times New Roman" w:hAnsi="Times New Roman" w:cs="Times New Roman"/>
                <w:sz w:val="15"/>
                <w:szCs w:val="15"/>
                <w:lang w:eastAsia="en-AU"/>
              </w:rPr>
              <w:br/>
            </w:r>
            <w:hyperlink r:id="rId22" w:history="1">
              <w:r w:rsidRPr="00C836E2">
                <w:rPr>
                  <w:rFonts w:ascii="Times New Roman" w:eastAsia="Times New Roman" w:hAnsi="Times New Roman" w:cs="Times New Roman"/>
                  <w:color w:val="0000FF"/>
                  <w:sz w:val="15"/>
                  <w:u w:val="single"/>
                  <w:lang w:eastAsia="en-AU"/>
                </w:rPr>
                <w:t>Besenyo Dateline</w:t>
              </w:r>
            </w:hyperlink>
            <w:r w:rsidRPr="00C836E2">
              <w:rPr>
                <w:rFonts w:ascii="Times New Roman" w:eastAsia="Times New Roman" w:hAnsi="Times New Roman" w:cs="Times New Roman"/>
                <w:sz w:val="15"/>
                <w:szCs w:val="15"/>
                <w:lang w:eastAsia="en-AU"/>
              </w:rPr>
              <w:br/>
            </w:r>
            <w:hyperlink r:id="rId23" w:history="1">
              <w:r w:rsidRPr="00C836E2">
                <w:rPr>
                  <w:rFonts w:ascii="Times New Roman" w:eastAsia="Times New Roman" w:hAnsi="Times New Roman" w:cs="Times New Roman"/>
                  <w:color w:val="0000FF"/>
                  <w:sz w:val="15"/>
                  <w:u w:val="single"/>
                  <w:lang w:eastAsia="en-AU"/>
                </w:rPr>
                <w:t>Bulgar Dateline</w:t>
              </w:r>
            </w:hyperlink>
            <w:r w:rsidRPr="00C836E2">
              <w:rPr>
                <w:rFonts w:ascii="Times New Roman" w:eastAsia="Times New Roman" w:hAnsi="Times New Roman" w:cs="Times New Roman"/>
                <w:sz w:val="15"/>
                <w:szCs w:val="15"/>
                <w:lang w:eastAsia="en-AU"/>
              </w:rPr>
              <w:br/>
            </w:r>
            <w:hyperlink r:id="rId24" w:history="1">
              <w:r w:rsidRPr="00C836E2">
                <w:rPr>
                  <w:rFonts w:ascii="Times New Roman" w:eastAsia="Times New Roman" w:hAnsi="Times New Roman" w:cs="Times New Roman"/>
                  <w:color w:val="0000FF"/>
                  <w:sz w:val="15"/>
                  <w:u w:val="single"/>
                  <w:lang w:eastAsia="en-AU"/>
                </w:rPr>
                <w:t>Huns Dateline</w:t>
              </w:r>
            </w:hyperlink>
            <w:r w:rsidRPr="00C836E2">
              <w:rPr>
                <w:rFonts w:ascii="Times New Roman" w:eastAsia="Times New Roman" w:hAnsi="Times New Roman" w:cs="Times New Roman"/>
                <w:sz w:val="15"/>
                <w:szCs w:val="15"/>
                <w:lang w:eastAsia="en-AU"/>
              </w:rPr>
              <w:br/>
            </w:r>
            <w:hyperlink r:id="rId25" w:history="1">
              <w:r w:rsidRPr="00C836E2">
                <w:rPr>
                  <w:rFonts w:ascii="Times New Roman" w:eastAsia="Times New Roman" w:hAnsi="Times New Roman" w:cs="Times New Roman"/>
                  <w:color w:val="0000FF"/>
                  <w:sz w:val="15"/>
                  <w:u w:val="single"/>
                  <w:lang w:eastAsia="en-AU"/>
                </w:rPr>
                <w:t>Karluk Dateline</w:t>
              </w:r>
            </w:hyperlink>
          </w:p>
        </w:tc>
        <w:tc>
          <w:tcPr>
            <w:tcW w:w="1000" w:type="pct"/>
            <w:hideMark/>
          </w:tcPr>
          <w:p w:rsidR="00C836E2" w:rsidRPr="00C836E2" w:rsidRDefault="00C836E2" w:rsidP="00C836E2">
            <w:pPr>
              <w:spacing w:after="0" w:line="240" w:lineRule="auto"/>
              <w:jc w:val="right"/>
              <w:rPr>
                <w:rFonts w:ascii="Times New Roman" w:eastAsia="Times New Roman" w:hAnsi="Times New Roman" w:cs="Times New Roman"/>
                <w:sz w:val="24"/>
                <w:szCs w:val="24"/>
                <w:lang w:eastAsia="en-AU"/>
              </w:rPr>
            </w:pPr>
            <w:hyperlink r:id="rId26" w:history="1">
              <w:r w:rsidRPr="00C836E2">
                <w:rPr>
                  <w:rFonts w:ascii="Times New Roman" w:eastAsia="Times New Roman" w:hAnsi="Times New Roman" w:cs="Times New Roman"/>
                  <w:color w:val="0000FF"/>
                  <w:sz w:val="15"/>
                  <w:u w:val="single"/>
                  <w:lang w:eastAsia="en-AU"/>
                </w:rPr>
                <w:t>Khazar Dateline</w:t>
              </w:r>
            </w:hyperlink>
            <w:r w:rsidRPr="00C836E2">
              <w:rPr>
                <w:rFonts w:ascii="Times New Roman" w:eastAsia="Times New Roman" w:hAnsi="Times New Roman" w:cs="Times New Roman"/>
                <w:sz w:val="15"/>
                <w:szCs w:val="15"/>
                <w:lang w:eastAsia="en-AU"/>
              </w:rPr>
              <w:br/>
            </w:r>
            <w:hyperlink r:id="rId27" w:history="1">
              <w:r w:rsidRPr="00C836E2">
                <w:rPr>
                  <w:rFonts w:ascii="Times New Roman" w:eastAsia="Times New Roman" w:hAnsi="Times New Roman" w:cs="Times New Roman"/>
                  <w:color w:val="0000FF"/>
                  <w:sz w:val="15"/>
                  <w:u w:val="single"/>
                  <w:lang w:eastAsia="en-AU"/>
                </w:rPr>
                <w:t>Kimak Dateline</w:t>
              </w:r>
            </w:hyperlink>
            <w:r w:rsidRPr="00C836E2">
              <w:rPr>
                <w:rFonts w:ascii="Times New Roman" w:eastAsia="Times New Roman" w:hAnsi="Times New Roman" w:cs="Times New Roman"/>
                <w:sz w:val="15"/>
                <w:szCs w:val="15"/>
                <w:lang w:eastAsia="en-AU"/>
              </w:rPr>
              <w:br/>
            </w:r>
            <w:hyperlink r:id="rId28" w:history="1">
              <w:r w:rsidRPr="00C836E2">
                <w:rPr>
                  <w:rFonts w:ascii="Times New Roman" w:eastAsia="Times New Roman" w:hAnsi="Times New Roman" w:cs="Times New Roman"/>
                  <w:color w:val="0000FF"/>
                  <w:sz w:val="15"/>
                  <w:u w:val="single"/>
                  <w:lang w:eastAsia="en-AU"/>
                </w:rPr>
                <w:t>Kipchak Dateline</w:t>
              </w:r>
            </w:hyperlink>
            <w:r w:rsidRPr="00C836E2">
              <w:rPr>
                <w:rFonts w:ascii="Times New Roman" w:eastAsia="Times New Roman" w:hAnsi="Times New Roman" w:cs="Times New Roman"/>
                <w:sz w:val="15"/>
                <w:szCs w:val="15"/>
                <w:lang w:eastAsia="en-AU"/>
              </w:rPr>
              <w:br/>
            </w:r>
            <w:hyperlink r:id="rId29" w:history="1">
              <w:r w:rsidRPr="00C836E2">
                <w:rPr>
                  <w:rFonts w:ascii="Times New Roman" w:eastAsia="Times New Roman" w:hAnsi="Times New Roman" w:cs="Times New Roman"/>
                  <w:color w:val="0000FF"/>
                  <w:sz w:val="15"/>
                  <w:u w:val="single"/>
                  <w:lang w:eastAsia="en-AU"/>
                </w:rPr>
                <w:t>Kyrgyz Dateline</w:t>
              </w:r>
            </w:hyperlink>
            <w:r w:rsidRPr="00C836E2">
              <w:rPr>
                <w:rFonts w:ascii="Times New Roman" w:eastAsia="Times New Roman" w:hAnsi="Times New Roman" w:cs="Times New Roman"/>
                <w:sz w:val="15"/>
                <w:szCs w:val="15"/>
                <w:lang w:eastAsia="en-AU"/>
              </w:rPr>
              <w:br/>
            </w:r>
            <w:hyperlink r:id="rId30" w:history="1">
              <w:r w:rsidRPr="00C836E2">
                <w:rPr>
                  <w:rFonts w:ascii="Times New Roman" w:eastAsia="Times New Roman" w:hAnsi="Times New Roman" w:cs="Times New Roman"/>
                  <w:color w:val="0000FF"/>
                  <w:sz w:val="15"/>
                  <w:u w:val="single"/>
                  <w:lang w:eastAsia="en-AU"/>
                </w:rPr>
                <w:t>Sabir Dateline</w:t>
              </w:r>
            </w:hyperlink>
            <w:r w:rsidRPr="00C836E2">
              <w:rPr>
                <w:rFonts w:ascii="Times New Roman" w:eastAsia="Times New Roman" w:hAnsi="Times New Roman" w:cs="Times New Roman"/>
                <w:sz w:val="15"/>
                <w:szCs w:val="15"/>
                <w:lang w:eastAsia="en-AU"/>
              </w:rPr>
              <w:br/>
            </w:r>
            <w:hyperlink r:id="rId31" w:history="1">
              <w:r w:rsidRPr="00C836E2">
                <w:rPr>
                  <w:rFonts w:ascii="Times New Roman" w:eastAsia="Times New Roman" w:hAnsi="Times New Roman" w:cs="Times New Roman"/>
                  <w:color w:val="0000FF"/>
                  <w:sz w:val="15"/>
                  <w:u w:val="single"/>
                  <w:lang w:eastAsia="en-AU"/>
                </w:rPr>
                <w:t>Seyanto Dateline</w:t>
              </w:r>
            </w:hyperlink>
          </w:p>
        </w:tc>
      </w:tr>
    </w:tbl>
    <w:p w:rsidR="00C836E2" w:rsidRPr="00C836E2" w:rsidRDefault="00C836E2" w:rsidP="00C836E2">
      <w:pPr>
        <w:spacing w:after="0" w:line="240" w:lineRule="auto"/>
        <w:jc w:val="center"/>
        <w:rPr>
          <w:rFonts w:ascii="Times New Roman" w:eastAsia="Times New Roman" w:hAnsi="Times New Roman" w:cs="Times New Roman"/>
          <w:vanish/>
          <w:color w:val="000000"/>
          <w:sz w:val="27"/>
          <w:szCs w:val="27"/>
          <w:lang w:eastAsia="en-AU"/>
        </w:rPr>
      </w:pPr>
    </w:p>
    <w:tbl>
      <w:tblPr>
        <w:tblW w:w="5000" w:type="pct"/>
        <w:jc w:val="center"/>
        <w:tblCellSpacing w:w="15" w:type="dxa"/>
        <w:tblCellMar>
          <w:top w:w="15" w:type="dxa"/>
          <w:left w:w="15" w:type="dxa"/>
          <w:bottom w:w="15" w:type="dxa"/>
          <w:right w:w="15" w:type="dxa"/>
        </w:tblCellMar>
        <w:tblLook w:val="04A0"/>
      </w:tblPr>
      <w:tblGrid>
        <w:gridCol w:w="14048"/>
      </w:tblGrid>
      <w:tr w:rsidR="00C836E2" w:rsidRPr="00C836E2" w:rsidTr="00C836E2">
        <w:trPr>
          <w:tblCellSpacing w:w="15" w:type="dxa"/>
          <w:jc w:val="center"/>
        </w:trPr>
        <w:tc>
          <w:tcPr>
            <w:tcW w:w="0" w:type="auto"/>
            <w:vAlign w:val="center"/>
            <w:hideMark/>
          </w:tcPr>
          <w:p w:rsidR="00C836E2" w:rsidRPr="00C836E2" w:rsidRDefault="00C836E2" w:rsidP="00C836E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36"/>
                <w:szCs w:val="36"/>
                <w:lang w:eastAsia="en-AU"/>
              </w:rPr>
              <w:t>Are all agglutinative languages</w:t>
            </w:r>
            <w:r w:rsidRPr="00C836E2">
              <w:rPr>
                <w:rFonts w:ascii="Times New Roman" w:eastAsia="Times New Roman" w:hAnsi="Times New Roman" w:cs="Times New Roman"/>
                <w:b/>
                <w:bCs/>
                <w:sz w:val="36"/>
                <w:szCs w:val="36"/>
                <w:lang w:eastAsia="en-AU"/>
              </w:rPr>
              <w:br/>
              <w:t>related to one another?</w:t>
            </w:r>
          </w:p>
          <w:p w:rsidR="00C836E2" w:rsidRPr="00C836E2" w:rsidRDefault="00C836E2" w:rsidP="00C836E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i/>
                <w:iCs/>
                <w:sz w:val="24"/>
                <w:szCs w:val="24"/>
                <w:lang w:eastAsia="en-AU"/>
              </w:rPr>
              <w:t xml:space="preserve">BY </w:t>
            </w:r>
            <w:proofErr w:type="gramStart"/>
            <w:r w:rsidRPr="00C836E2">
              <w:rPr>
                <w:rFonts w:ascii="Times New Roman" w:eastAsia="Times New Roman" w:hAnsi="Times New Roman" w:cs="Times New Roman"/>
                <w:b/>
                <w:bCs/>
                <w:i/>
                <w:iCs/>
                <w:sz w:val="24"/>
                <w:szCs w:val="24"/>
                <w:lang w:eastAsia="en-AU"/>
              </w:rPr>
              <w:t>PROF .</w:t>
            </w:r>
            <w:proofErr w:type="gramEnd"/>
            <w:r w:rsidRPr="00C836E2">
              <w:rPr>
                <w:rFonts w:ascii="Times New Roman" w:eastAsia="Times New Roman" w:hAnsi="Times New Roman" w:cs="Times New Roman"/>
                <w:b/>
                <w:bCs/>
                <w:i/>
                <w:iCs/>
                <w:sz w:val="24"/>
                <w:szCs w:val="24"/>
                <w:lang w:eastAsia="en-AU"/>
              </w:rPr>
              <w:t xml:space="preserve"> D </w:t>
            </w:r>
            <w:proofErr w:type="gramStart"/>
            <w:r w:rsidRPr="00C836E2">
              <w:rPr>
                <w:rFonts w:ascii="Times New Roman" w:eastAsia="Times New Roman" w:hAnsi="Times New Roman" w:cs="Times New Roman"/>
                <w:b/>
                <w:bCs/>
                <w:i/>
                <w:iCs/>
                <w:sz w:val="24"/>
                <w:szCs w:val="24"/>
                <w:lang w:eastAsia="en-AU"/>
              </w:rPr>
              <w:t>R .</w:t>
            </w:r>
            <w:proofErr w:type="gramEnd"/>
            <w:r w:rsidRPr="00C836E2">
              <w:rPr>
                <w:rFonts w:ascii="Times New Roman" w:eastAsia="Times New Roman" w:hAnsi="Times New Roman" w:cs="Times New Roman"/>
                <w:b/>
                <w:bCs/>
                <w:i/>
                <w:iCs/>
                <w:sz w:val="24"/>
                <w:szCs w:val="24"/>
                <w:lang w:eastAsia="en-AU"/>
              </w:rPr>
              <w:t xml:space="preserve"> ALFRÉD TÓTH</w:t>
            </w:r>
            <w:r w:rsidRPr="00C836E2">
              <w:rPr>
                <w:rFonts w:ascii="Times New Roman" w:eastAsia="Times New Roman" w:hAnsi="Times New Roman" w:cs="Times New Roman"/>
                <w:b/>
                <w:bCs/>
                <w:i/>
                <w:iCs/>
                <w:sz w:val="24"/>
                <w:szCs w:val="24"/>
                <w:lang w:eastAsia="en-AU"/>
              </w:rPr>
              <w:br/>
            </w:r>
            <w:r w:rsidRPr="00C836E2">
              <w:rPr>
                <w:rFonts w:ascii="Times New Roman" w:eastAsia="Times New Roman" w:hAnsi="Times New Roman" w:cs="Times New Roman"/>
                <w:sz w:val="24"/>
                <w:szCs w:val="24"/>
                <w:lang w:eastAsia="en-AU"/>
              </w:rPr>
              <w:t>Mikes International The Hague, Holland 2007</w:t>
            </w:r>
            <w:r w:rsidRPr="00C836E2">
              <w:rPr>
                <w:rFonts w:ascii="Times New Roman" w:eastAsia="Times New Roman" w:hAnsi="Times New Roman" w:cs="Times New Roman"/>
                <w:sz w:val="24"/>
                <w:szCs w:val="24"/>
                <w:lang w:eastAsia="en-AU"/>
              </w:rPr>
              <w:br/>
              <w:t>© Copyright Mikes International 2001-2007, Alfréd Tóth 2007</w:t>
            </w:r>
            <w:r w:rsidRPr="00C836E2">
              <w:rPr>
                <w:rFonts w:ascii="Times New Roman" w:eastAsia="Times New Roman" w:hAnsi="Times New Roman" w:cs="Times New Roman"/>
                <w:sz w:val="24"/>
                <w:szCs w:val="24"/>
                <w:lang w:eastAsia="en-AU"/>
              </w:rPr>
              <w:br/>
              <w:t>Kiadó 'Stichting MIKES INTERNATIONAL' alapítvány, Hága, Hollandia.</w:t>
            </w:r>
          </w:p>
        </w:tc>
      </w:tr>
      <w:tr w:rsidR="00C836E2" w:rsidRPr="00C836E2" w:rsidTr="00C836E2">
        <w:trPr>
          <w:tblCellSpacing w:w="15" w:type="dxa"/>
          <w:jc w:val="center"/>
        </w:trPr>
        <w:tc>
          <w:tcPr>
            <w:tcW w:w="5000" w:type="pct"/>
            <w:shd w:val="clear" w:color="auto" w:fill="E0DCE0"/>
            <w:hideMark/>
          </w:tcPr>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color w:val="800000"/>
                <w:sz w:val="24"/>
                <w:szCs w:val="24"/>
                <w:lang w:eastAsia="en-AU"/>
              </w:rPr>
              <w:t>Links</w:t>
            </w:r>
          </w:p>
        </w:tc>
      </w:tr>
      <w:tr w:rsidR="00C836E2" w:rsidRPr="00C836E2" w:rsidTr="00C836E2">
        <w:trPr>
          <w:tblCellSpacing w:w="1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hyperlink r:id="rId32" w:history="1">
              <w:r w:rsidRPr="00C836E2">
                <w:rPr>
                  <w:rFonts w:ascii="Times New Roman" w:eastAsia="Times New Roman" w:hAnsi="Times New Roman" w:cs="Times New Roman"/>
                  <w:color w:val="0000CC"/>
                  <w:sz w:val="24"/>
                  <w:szCs w:val="24"/>
                  <w:u w:val="single"/>
                  <w:lang w:eastAsia="en-AU"/>
                </w:rPr>
                <w:t>http://mek.oszk.hu/05500/05523/05523.pdf</w:t>
              </w:r>
            </w:hyperlink>
            <w:r w:rsidRPr="00C836E2">
              <w:rPr>
                <w:rFonts w:ascii="Times New Roman" w:eastAsia="Times New Roman" w:hAnsi="Times New Roman" w:cs="Times New Roman"/>
                <w:sz w:val="24"/>
                <w:szCs w:val="24"/>
                <w:lang w:eastAsia="en-AU"/>
              </w:rPr>
              <w:t> - this posting is a mirror</w:t>
            </w:r>
          </w:p>
        </w:tc>
      </w:tr>
      <w:tr w:rsidR="00C836E2" w:rsidRPr="00C836E2" w:rsidTr="00C836E2">
        <w:trPr>
          <w:tblCellSpacing w:w="15" w:type="dxa"/>
          <w:jc w:val="center"/>
        </w:trPr>
        <w:tc>
          <w:tcPr>
            <w:tcW w:w="5000" w:type="pct"/>
            <w:shd w:val="clear" w:color="auto" w:fill="E0DCE0"/>
            <w:hideMark/>
          </w:tcPr>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color w:val="800000"/>
                <w:sz w:val="24"/>
                <w:szCs w:val="24"/>
                <w:lang w:eastAsia="en-AU"/>
              </w:rPr>
              <w:t> By Publisher</w:t>
            </w:r>
          </w:p>
        </w:tc>
      </w:tr>
      <w:tr w:rsidR="00C836E2" w:rsidRPr="00C836E2" w:rsidTr="00C836E2">
        <w:trPr>
          <w:tblCellSpacing w:w="15" w:type="dxa"/>
          <w:jc w:val="center"/>
        </w:trPr>
        <w:tc>
          <w:tcPr>
            <w:tcW w:w="0" w:type="auto"/>
            <w:vAlign w:val="center"/>
            <w:hideMark/>
          </w:tcPr>
          <w:p w:rsidR="00C836E2" w:rsidRPr="00C836E2" w:rsidRDefault="00C836E2" w:rsidP="00C836E2">
            <w:pPr>
              <w:spacing w:after="0" w:line="240" w:lineRule="auto"/>
              <w:ind w:firstLine="300"/>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Számlaszám: Postbank rek.nr. 7528240 Cégbejegyzés: Stichtingenregister: S 41158447 Kamer van Koophandel en Fabrieken Den Haag Terjesztés A könyv a következ Internet-címr l tölthet le: http://www.federatio.org/mikes_bibl.html Aki az email-levelezési listánkon kíván szerepelni, a következ címen iratkozhat fel: </w:t>
            </w:r>
            <w:r w:rsidRPr="00C836E2">
              <w:rPr>
                <w:rFonts w:ascii="Times New Roman" w:eastAsia="Times New Roman" w:hAnsi="Times New Roman" w:cs="Times New Roman"/>
                <w:color w:val="0000FF"/>
                <w:sz w:val="20"/>
                <w:szCs w:val="20"/>
                <w:lang w:eastAsia="en-AU"/>
              </w:rPr>
              <w:t>mikes_int-subscribe@yahoogroups.com</w:t>
            </w:r>
            <w:r w:rsidRPr="00C836E2">
              <w:rPr>
                <w:rFonts w:ascii="Times New Roman" w:eastAsia="Times New Roman" w:hAnsi="Times New Roman" w:cs="Times New Roman"/>
                <w:sz w:val="20"/>
                <w:szCs w:val="20"/>
                <w:lang w:eastAsia="en-AU"/>
              </w:rPr>
              <w:t> A kiadó nem rendelkezik anyagi forrásokkal. Többek áldozatos munkájából és adományaiból tartja fenn magát.</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Adományokat szívesen fogadunk. Cím A szerkeszt ség, illetve a kiadó elérhet a következ címeken: Email: mikes_int@federatio.org Levelezési cím: P.O. Box 10249, 2501 HE, Den Haag, Hollandia</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Publisher Foundation 'Stichting MIKES INTERNATIONAL', established in The Hague, Holland.</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Account: Postbank rek.nr. 7528240 Registered: Stichtingenregister: S 41158447 Kamer van Koophandel en Fabrieken Den Haag Distribution The book can be downloaded from the following Internet-address: http://www.federatio.org/mikes_bibl.html If you wish to subscribe to the email mailing list, you can do it by sending an email to the following address: mikes_int-subscribe@yahoogroups.com The publisher has no financial sources. It is supported by many in the form of voluntary work and gifts. We kindly appreciate your gifts.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Address The Editors and the Publisher can be contacted at the following addresses:</w:t>
            </w:r>
          </w:p>
          <w:p w:rsidR="00C836E2" w:rsidRPr="00C836E2" w:rsidRDefault="00C836E2" w:rsidP="00C836E2">
            <w:pPr>
              <w:spacing w:before="100" w:beforeAutospacing="1" w:after="100" w:afterAutospacing="1" w:line="240" w:lineRule="auto"/>
              <w:ind w:left="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0"/>
                <w:szCs w:val="20"/>
                <w:lang w:eastAsia="en-AU"/>
              </w:rPr>
              <w:t>Email: </w:t>
            </w:r>
            <w:hyperlink r:id="rId33" w:history="1">
              <w:r w:rsidRPr="00C836E2">
                <w:rPr>
                  <w:rFonts w:ascii="Times New Roman" w:eastAsia="Times New Roman" w:hAnsi="Times New Roman" w:cs="Times New Roman"/>
                  <w:color w:val="0000FF"/>
                  <w:sz w:val="20"/>
                  <w:u w:val="single"/>
                  <w:lang w:eastAsia="en-AU"/>
                </w:rPr>
                <w:t>mikes_int@federatio.org</w:t>
              </w:r>
            </w:hyperlink>
            <w:r w:rsidRPr="00C836E2">
              <w:rPr>
                <w:rFonts w:ascii="Times New Roman" w:eastAsia="Times New Roman" w:hAnsi="Times New Roman" w:cs="Times New Roman"/>
                <w:sz w:val="20"/>
                <w:szCs w:val="20"/>
                <w:lang w:eastAsia="en-AU"/>
              </w:rPr>
              <w:br/>
              <w:t>Postal address: P.O. Box 10249, 2501 HE, Den Haag, Holland</w:t>
            </w:r>
            <w:r w:rsidRPr="00C836E2">
              <w:rPr>
                <w:rFonts w:ascii="Times New Roman" w:eastAsia="Times New Roman" w:hAnsi="Times New Roman" w:cs="Times New Roman"/>
                <w:sz w:val="20"/>
                <w:szCs w:val="20"/>
                <w:lang w:eastAsia="en-AU"/>
              </w:rPr>
              <w:br/>
            </w:r>
            <w:r w:rsidRPr="00C836E2">
              <w:rPr>
                <w:rFonts w:ascii="Times New Roman" w:eastAsia="Times New Roman" w:hAnsi="Times New Roman" w:cs="Times New Roman"/>
                <w:sz w:val="20"/>
                <w:szCs w:val="20"/>
                <w:lang w:eastAsia="en-AU"/>
              </w:rPr>
              <w:lastRenderedPageBreak/>
              <w:t>ISSN 1570-0070 ISBN-13: 978-90-8501-120-0 NUR 616</w:t>
            </w:r>
            <w:r w:rsidRPr="00C836E2">
              <w:rPr>
                <w:rFonts w:ascii="Times New Roman" w:eastAsia="Times New Roman" w:hAnsi="Times New Roman" w:cs="Times New Roman"/>
                <w:sz w:val="20"/>
                <w:szCs w:val="20"/>
                <w:lang w:eastAsia="en-AU"/>
              </w:rPr>
              <w:br/>
              <w:t>© Mikes International 2001-2007, Alfréd Tóth 2007, All Rights Reserved</w:t>
            </w:r>
            <w:r w:rsidRPr="00C836E2">
              <w:rPr>
                <w:rFonts w:ascii="Times New Roman" w:eastAsia="Times New Roman" w:hAnsi="Times New Roman" w:cs="Times New Roman"/>
                <w:sz w:val="24"/>
                <w:szCs w:val="24"/>
                <w:lang w:eastAsia="en-AU"/>
              </w:rPr>
              <w:t> </w:t>
            </w:r>
          </w:p>
        </w:tc>
      </w:tr>
      <w:tr w:rsidR="00C836E2" w:rsidRPr="00C836E2" w:rsidTr="00C836E2">
        <w:trPr>
          <w:tblCellSpacing w:w="15" w:type="dxa"/>
          <w:jc w:val="center"/>
        </w:trPr>
        <w:tc>
          <w:tcPr>
            <w:tcW w:w="5000" w:type="pct"/>
            <w:shd w:val="clear" w:color="auto" w:fill="E0DCE0"/>
            <w:hideMark/>
          </w:tcPr>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color w:val="800000"/>
                <w:sz w:val="24"/>
                <w:szCs w:val="24"/>
                <w:lang w:eastAsia="en-AU"/>
              </w:rPr>
              <w:lastRenderedPageBreak/>
              <w:t>PUBLISHER’S PREFACE</w:t>
            </w:r>
          </w:p>
        </w:tc>
      </w:tr>
      <w:tr w:rsidR="00C836E2" w:rsidRPr="00C836E2" w:rsidTr="00C836E2">
        <w:trPr>
          <w:tblCellSpacing w:w="1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3</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 III - </w:t>
            </w:r>
            <w:r w:rsidRPr="00C836E2">
              <w:rPr>
                <w:rFonts w:ascii="Times New Roman" w:eastAsia="Times New Roman" w:hAnsi="Times New Roman" w:cs="Times New Roman"/>
                <w:b/>
                <w:bCs/>
                <w:sz w:val="24"/>
                <w:szCs w:val="24"/>
                <w:lang w:eastAsia="en-AU"/>
              </w:rPr>
              <w:t> </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0"/>
                <w:szCs w:val="20"/>
                <w:lang w:eastAsia="en-AU"/>
              </w:rPr>
              <w:t>The Hague (Holland), November 24, 2007 MIKES INTERNATIONAL</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0"/>
                <w:szCs w:val="20"/>
                <w:lang w:eastAsia="en-AU"/>
              </w:rPr>
              <w:t>Today we publish four new works of Professor Alfréd Tóth. Present volume is entitled ‘Are all agglutinative languages related to one another?</w:t>
            </w:r>
            <w:proofErr w:type="gramStart"/>
            <w:r w:rsidRPr="00C836E2">
              <w:rPr>
                <w:rFonts w:ascii="Times New Roman" w:eastAsia="Times New Roman" w:hAnsi="Times New Roman" w:cs="Times New Roman"/>
                <w:sz w:val="20"/>
                <w:szCs w:val="20"/>
                <w:lang w:eastAsia="en-AU"/>
              </w:rPr>
              <w:t>’.</w:t>
            </w:r>
            <w:proofErr w:type="gramEnd"/>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The following volumes of Prof. Tóth were published electronically by Mikes International:</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1. TÓTH, Alfréd: ETYMOLOGICAL DICTIONARY OF HUNGARIAN (in English) (792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2. TÓTH, Alfréd: HUNGARIAN, SUMERIAN AND EGYPTIAN. — HUNGARIAN, SUMERIAN AND HEBREW. Two Addenda to ‘Etymological Dictionary of Hungarian’ (EDH) (in English) (113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3. TÓTH, Alfréd: HUNGARIAN, SUMERIAN AND PENUTIAN — Second Addendum to ‘Etymological Dictionary of Hungarian’ (EDH) (in English) (37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4. TÓTH, Alfréd: HUNGARIAN, SUMERIAN AND INDO-EUROPEAN — Third Addendum to ‘Etymological Dictionary of Hungarian’ (EDH) (in English) (118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5. TÓTH, Alfréd: IS THE TURANIAN LANGUAGE FAMILY A PHANTOM? (in English) (36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6. TÓTH, Alfréd: HUNGARO-RAETICA (in English) (39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7. TÓTH, Alfréd: HUNGARO-RAETICA II. (in English) (38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8. TÓTH, Alfréd: SUMERIAN, HUNGARIAN AND MONGOLIAN (INCLUDING AVARIC) (in English) (89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proofErr w:type="gramStart"/>
            <w:r w:rsidRPr="00C836E2">
              <w:rPr>
                <w:rFonts w:ascii="Times New Roman" w:eastAsia="Times New Roman" w:hAnsi="Times New Roman" w:cs="Times New Roman"/>
                <w:sz w:val="20"/>
                <w:szCs w:val="20"/>
                <w:lang w:eastAsia="en-AU"/>
              </w:rPr>
              <w:t>9.TÓTH</w:t>
            </w:r>
            <w:proofErr w:type="gramEnd"/>
            <w:r w:rsidRPr="00C836E2">
              <w:rPr>
                <w:rFonts w:ascii="Times New Roman" w:eastAsia="Times New Roman" w:hAnsi="Times New Roman" w:cs="Times New Roman"/>
                <w:sz w:val="20"/>
                <w:szCs w:val="20"/>
                <w:lang w:eastAsia="en-AU"/>
              </w:rPr>
              <w:t>, Alfréd &amp; BRUNNER, Linus: RAETIC — An Extinct Semitic Language in Central Europe (in English) (167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10</w:t>
            </w:r>
            <w:proofErr w:type="gramStart"/>
            <w:r w:rsidRPr="00C836E2">
              <w:rPr>
                <w:rFonts w:ascii="Times New Roman" w:eastAsia="Times New Roman" w:hAnsi="Times New Roman" w:cs="Times New Roman"/>
                <w:sz w:val="20"/>
                <w:szCs w:val="20"/>
                <w:lang w:eastAsia="en-AU"/>
              </w:rPr>
              <w:t>.TÓTH</w:t>
            </w:r>
            <w:proofErr w:type="gramEnd"/>
            <w:r w:rsidRPr="00C836E2">
              <w:rPr>
                <w:rFonts w:ascii="Times New Roman" w:eastAsia="Times New Roman" w:hAnsi="Times New Roman" w:cs="Times New Roman"/>
                <w:sz w:val="20"/>
                <w:szCs w:val="20"/>
                <w:lang w:eastAsia="en-AU"/>
              </w:rPr>
              <w:t>, Alfréd: HUNGARIAN-MESOPOTAMIAN DICTIONARY (HMD) (in English) (152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lastRenderedPageBreak/>
              <w:t>11</w:t>
            </w:r>
            <w:proofErr w:type="gramStart"/>
            <w:r w:rsidRPr="00C836E2">
              <w:rPr>
                <w:rFonts w:ascii="Times New Roman" w:eastAsia="Times New Roman" w:hAnsi="Times New Roman" w:cs="Times New Roman"/>
                <w:sz w:val="20"/>
                <w:szCs w:val="20"/>
                <w:lang w:eastAsia="en-AU"/>
              </w:rPr>
              <w:t>.TÓTH</w:t>
            </w:r>
            <w:proofErr w:type="gramEnd"/>
            <w:r w:rsidRPr="00C836E2">
              <w:rPr>
                <w:rFonts w:ascii="Times New Roman" w:eastAsia="Times New Roman" w:hAnsi="Times New Roman" w:cs="Times New Roman"/>
                <w:sz w:val="20"/>
                <w:szCs w:val="20"/>
                <w:lang w:eastAsia="en-AU"/>
              </w:rPr>
              <w:t>, Alfréd: HUNNIC-HUNGARIAN ETYMOLOGICAL WORD LIST (based on the editions of the Isfahan codex by Dr. Csaba Detre and Imre Pet ) (in English) (66 p.)</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0"/>
                <w:szCs w:val="20"/>
                <w:lang w:eastAsia="en-AU"/>
              </w:rPr>
            </w:pPr>
            <w:r w:rsidRPr="00C836E2">
              <w:rPr>
                <w:rFonts w:ascii="Times New Roman" w:eastAsia="Times New Roman" w:hAnsi="Times New Roman" w:cs="Times New Roman"/>
                <w:sz w:val="20"/>
                <w:szCs w:val="20"/>
                <w:lang w:eastAsia="en-AU"/>
              </w:rPr>
              <w:t> </w:t>
            </w:r>
          </w:p>
        </w:tc>
      </w:tr>
      <w:tr w:rsidR="00C836E2" w:rsidRPr="00C836E2" w:rsidTr="00C836E2">
        <w:trPr>
          <w:tblCellSpacing w:w="15" w:type="dxa"/>
          <w:jc w:val="center"/>
        </w:trPr>
        <w:tc>
          <w:tcPr>
            <w:tcW w:w="5000" w:type="pct"/>
            <w:shd w:val="clear" w:color="auto" w:fill="E0DCE0"/>
            <w:hideMark/>
          </w:tcPr>
          <w:p w:rsidR="00C836E2" w:rsidRPr="00C836E2" w:rsidRDefault="00C836E2" w:rsidP="00C836E2">
            <w:pPr>
              <w:spacing w:before="100" w:beforeAutospacing="1" w:after="100" w:afterAutospacing="1" w:line="240" w:lineRule="auto"/>
              <w:ind w:firstLine="300"/>
              <w:jc w:val="center"/>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color w:val="800000"/>
                <w:sz w:val="24"/>
                <w:szCs w:val="24"/>
                <w:lang w:eastAsia="en-AU"/>
              </w:rPr>
              <w:lastRenderedPageBreak/>
              <w:t>CONTENTS</w:t>
            </w:r>
          </w:p>
        </w:tc>
      </w:tr>
      <w:tr w:rsidR="00C836E2" w:rsidRPr="00C836E2" w:rsidTr="00C836E2">
        <w:trPr>
          <w:tblCellSpacing w:w="1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4</w:t>
            </w:r>
            <w:r w:rsidRPr="00C836E2">
              <w:rPr>
                <w:rFonts w:ascii="Times New Roman" w:eastAsia="Times New Roman" w:hAnsi="Times New Roman" w:cs="Times New Roman"/>
                <w:sz w:val="24"/>
                <w:szCs w:val="24"/>
                <w:lang w:eastAsia="en-AU"/>
              </w:rPr>
              <w:br/>
              <w:t> - IV -</w:t>
            </w:r>
          </w:p>
          <w:tbl>
            <w:tblPr>
              <w:tblW w:w="3000" w:type="pct"/>
              <w:jc w:val="center"/>
              <w:tblCellSpacing w:w="0" w:type="dxa"/>
              <w:tblCellMar>
                <w:left w:w="0" w:type="dxa"/>
                <w:right w:w="0" w:type="dxa"/>
              </w:tblCellMar>
              <w:tblLook w:val="04A0"/>
            </w:tblPr>
            <w:tblGrid>
              <w:gridCol w:w="7928"/>
              <w:gridCol w:w="447"/>
            </w:tblGrid>
            <w:tr w:rsidR="00C836E2" w:rsidRPr="00C836E2">
              <w:trPr>
                <w:tblCellSpacing w:w="0"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1. Introduction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1</w:t>
                  </w:r>
                </w:p>
              </w:tc>
            </w:tr>
            <w:tr w:rsidR="00C836E2" w:rsidRPr="00C836E2">
              <w:trPr>
                <w:tblCellSpacing w:w="0"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 Overview of the phonetic proof.</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5</w:t>
                  </w:r>
                </w:p>
              </w:tc>
            </w:tr>
            <w:tr w:rsidR="00C836E2" w:rsidRPr="00C836E2">
              <w:trPr>
                <w:tblCellSpacing w:w="0"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3. The syntactic and morpho-syntactic proof</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13</w:t>
                  </w:r>
                </w:p>
              </w:tc>
            </w:tr>
            <w:tr w:rsidR="00C836E2" w:rsidRPr="00C836E2">
              <w:trPr>
                <w:tblCellSpacing w:w="0"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4. Conclusions</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22</w:t>
                  </w:r>
                </w:p>
              </w:tc>
            </w:tr>
            <w:tr w:rsidR="00C836E2" w:rsidRPr="00C836E2">
              <w:trPr>
                <w:tblCellSpacing w:w="0"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5. Bibliography</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23</w:t>
                  </w:r>
                </w:p>
              </w:tc>
            </w:tr>
            <w:tr w:rsidR="00C836E2" w:rsidRPr="00C836E2">
              <w:trPr>
                <w:tblCellSpacing w:w="0"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About the author</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28</w:t>
                  </w:r>
                </w:p>
              </w:tc>
            </w:tr>
            <w:tr w:rsidR="00C836E2" w:rsidRPr="00C836E2">
              <w:trPr>
                <w:tblCellSpacing w:w="0"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w:t>
                  </w:r>
                </w:p>
              </w:tc>
            </w:tr>
          </w:tbl>
          <w:p w:rsidR="00C836E2" w:rsidRPr="00C836E2" w:rsidRDefault="00C836E2" w:rsidP="00C836E2">
            <w:pPr>
              <w:spacing w:after="0" w:line="240" w:lineRule="auto"/>
              <w:jc w:val="center"/>
              <w:rPr>
                <w:rFonts w:ascii="Times New Roman" w:eastAsia="Times New Roman" w:hAnsi="Times New Roman" w:cs="Times New Roman"/>
                <w:sz w:val="24"/>
                <w:szCs w:val="24"/>
                <w:lang w:eastAsia="en-AU"/>
              </w:rPr>
            </w:pPr>
          </w:p>
        </w:tc>
      </w:tr>
      <w:tr w:rsidR="00C836E2" w:rsidRPr="00C836E2" w:rsidTr="00C836E2">
        <w:trPr>
          <w:tblCellSpacing w:w="15" w:type="dxa"/>
          <w:jc w:val="center"/>
        </w:trPr>
        <w:tc>
          <w:tcPr>
            <w:tcW w:w="5000" w:type="pct"/>
            <w:shd w:val="clear" w:color="auto" w:fill="E0DCE0"/>
            <w:hideMark/>
          </w:tcPr>
          <w:p w:rsidR="00C836E2" w:rsidRPr="00C836E2" w:rsidRDefault="00C836E2" w:rsidP="00C836E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color w:val="800000"/>
                <w:sz w:val="24"/>
                <w:szCs w:val="24"/>
                <w:lang w:eastAsia="en-AU"/>
              </w:rPr>
              <w:t>ALFRÉD TÓTH: ARE ALL AGGLUTINATIVE LANGUAGES RELATED TO ONE ANOTHER?</w:t>
            </w:r>
          </w:p>
        </w:tc>
      </w:tr>
      <w:tr w:rsidR="00C836E2" w:rsidRPr="00C836E2" w:rsidTr="00C836E2">
        <w:trPr>
          <w:tblCellSpacing w:w="1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5</w:t>
            </w:r>
            <w:r w:rsidRPr="00C836E2">
              <w:rPr>
                <w:rFonts w:ascii="Times New Roman" w:eastAsia="Times New Roman" w:hAnsi="Times New Roman" w:cs="Times New Roman"/>
                <w:sz w:val="24"/>
                <w:szCs w:val="24"/>
                <w:lang w:eastAsia="en-AU"/>
              </w:rPr>
              <w:br/>
              <w:t> - 1 -</w:t>
            </w:r>
          </w:p>
          <w:p w:rsidR="00C836E2" w:rsidRPr="00C836E2" w:rsidRDefault="00C836E2" w:rsidP="00C836E2">
            <w:pPr>
              <w:spacing w:after="0"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1. Introduction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1 In linguistics, languages can be compared to one another either by genetic or by typological classifications. Genetic relationship means that all the languages compared are (supposed to be) genetically related to one another like the members of a family. An example is the Germanic language family, which contains amongst other languages German, Dutch, English, Danish, Swedish, the two Norwegians, Icelandic, </w:t>
            </w:r>
            <w:proofErr w:type="gramStart"/>
            <w:r w:rsidRPr="00C836E2">
              <w:rPr>
                <w:rFonts w:ascii="Times New Roman" w:eastAsia="Times New Roman" w:hAnsi="Times New Roman" w:cs="Times New Roman"/>
                <w:sz w:val="24"/>
                <w:szCs w:val="24"/>
                <w:lang w:eastAsia="en-AU"/>
              </w:rPr>
              <w:t>Färöic</w:t>
            </w:r>
            <w:proofErr w:type="gramEnd"/>
            <w:r w:rsidRPr="00C836E2">
              <w:rPr>
                <w:rFonts w:ascii="Times New Roman" w:eastAsia="Times New Roman" w:hAnsi="Times New Roman" w:cs="Times New Roman"/>
                <w:sz w:val="24"/>
                <w:szCs w:val="24"/>
                <w:lang w:eastAsia="en-AU"/>
              </w:rPr>
              <w:t xml:space="preserve"> etc. Typological relationship means that certain languages – that are not or not necessarily genetically related to one another – share certain (mostly syntactic) features. Examples are Biblical Latin, Korean, Chinese and Vietnamese because they are all topic-prominent (Tóth 1992). Genetic classification of languages goes back to Wilhelm von Humboldt (1767-1835) and his successors who became founders of comparative historical linguistics of the Indo-European languages.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But already von Humboldt, August Schleicher (1821-1868) and others introduced early typological classifications of languages and suggested that typologically similar languages may also be genetically related. This was the basic reason why already very early Indo-European and Semitic were compared to one another – because they are the only two big flectional (flexive) language families, and it was thought that this could not be by chance. Nowadays, one differentiates at least 4 (mostly overlapping and partially contradicting) sorts of typological classifications</w:t>
            </w:r>
            <w:proofErr w:type="gramStart"/>
            <w:r w:rsidRPr="00C836E2">
              <w:rPr>
                <w:rFonts w:ascii="Times New Roman" w:eastAsia="Times New Roman" w:hAnsi="Times New Roman" w:cs="Times New Roman"/>
                <w:sz w:val="24"/>
                <w:szCs w:val="24"/>
                <w:lang w:eastAsia="en-AU"/>
              </w:rPr>
              <w:t>:</w:t>
            </w:r>
            <w:proofErr w:type="gramEnd"/>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br/>
              <w:t>1. Morphological: analytic (ex.: English) – isolating (ex.: Chinese) – synthetic (ex.: most Indo- European languages) – fusional (ex.: Indo-European, Semitic) – agglutinative (ex.: Uralic, Altaic) – polysynthetic (ex.: Eskimo, Ainu) – oligosynthetic (ex.: Nahuatl)</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br/>
              <w:t>2. Morphosyntactic: nominative-accusative languages (ex.: Indo-European, Semitic) – absolutive-ergative languages (ex.: Basque, Eskimo-Aleut</w:t>
            </w:r>
            <w:proofErr w:type="gramStart"/>
            <w:r w:rsidRPr="00C836E2">
              <w:rPr>
                <w:rFonts w:ascii="Times New Roman" w:eastAsia="Times New Roman" w:hAnsi="Times New Roman" w:cs="Times New Roman"/>
                <w:sz w:val="24"/>
                <w:szCs w:val="24"/>
                <w:lang w:eastAsia="en-AU"/>
              </w:rPr>
              <w:t>)</w:t>
            </w:r>
            <w:proofErr w:type="gramEnd"/>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br/>
              <w:t>3. Syntactic: according to word order (Subject-Verb-Object, i.e. SVO and all possible combinations</w:t>
            </w:r>
            <w:proofErr w:type="gramStart"/>
            <w:r w:rsidRPr="00C836E2">
              <w:rPr>
                <w:rFonts w:ascii="Times New Roman" w:eastAsia="Times New Roman" w:hAnsi="Times New Roman" w:cs="Times New Roman"/>
                <w:sz w:val="24"/>
                <w:szCs w:val="24"/>
                <w:lang w:eastAsia="en-AU"/>
              </w:rPr>
              <w:t>)</w:t>
            </w:r>
            <w:proofErr w:type="gramEnd"/>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br/>
              <w:t>4. Pragmatic: subject-predicate languages (Indo-European, Semitic) – topic-comment languages (Chinese, Vietnamese) or both (Korean, Hungarian)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Because these categories are both overlapping and partially contradictory, some classifications turn out very odd. So is, e.g., Tibetan agglutinative but has Ablaut (apophony) like fusional languages (ex.: Engl. sing – sang – sung), but unlike fusional languages, Tibetan is ergative-absolutive. Verb-initial word order structures (e.g., VSO) are typical for Semitic languages (yet except Akkadian and Rhaetic), but Old Irish (Indo-European) also follows this type (and clearly not under Semitic influence). Most ergative languages are agglutinative and thus do not belong to the Indo-European languages, but Hindi, Punjabi, Kurdish and Ossetic are ergative and nevertheless Indo-European, although they are also characterized by fusion. On the other side, the “hyperflexive” Caucasian languages are not fusional, but agglutinative, etc.</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Common sense in comparative linguistics is still that there is no need for typologically related languages to be also genetically related and vice versa. The basic reason is the assumption that languages may change their typological structure:</w:t>
            </w:r>
            <w:r w:rsidRPr="00C836E2">
              <w:rPr>
                <w:rFonts w:ascii="Times New Roman" w:eastAsia="Times New Roman" w:hAnsi="Times New Roman" w:cs="Times New Roman"/>
                <w:sz w:val="24"/>
                <w:szCs w:val="24"/>
                <w:lang w:eastAsia="en-AU"/>
              </w:rPr>
              <w:br/>
              <w:t>“Wir neigen also zur Annahme, dass der indogermanische Sprachbau auf dem Wege der Überwindung eines primitiven flektierenden Typus entstanden ist, ohne jedoch den höher entwickelten agglutinierenden Typus erreicht zu haben" </w:t>
            </w:r>
            <w:r w:rsidRPr="00C836E2">
              <w:rPr>
                <w:rFonts w:ascii="Times New Roman" w:eastAsia="Times New Roman" w:hAnsi="Times New Roman" w:cs="Times New Roman"/>
                <w:i/>
                <w:iCs/>
                <w:color w:val="0000CC"/>
                <w:sz w:val="24"/>
                <w:szCs w:val="24"/>
                <w:lang w:eastAsia="en-AU"/>
              </w:rPr>
              <w:t>(We thus tend to assume that the structure of the Indo-European languages originated in overcoming a primitive flective type, but without ever having reached the more highly developed agglutinative type” [Trubetzkoy 1939, p. 89])</w:t>
            </w:r>
            <w:r w:rsidRPr="00C836E2">
              <w:rPr>
                <w:rFonts w:ascii="Times New Roman" w:eastAsia="Times New Roman" w:hAnsi="Times New Roman" w:cs="Times New Roman"/>
                <w:sz w:val="24"/>
                <w:szCs w:val="24"/>
                <w:lang w:eastAsia="en-AU"/>
              </w:rPr>
              <w:t>.</w:t>
            </w:r>
          </w:p>
          <w:p w:rsidR="00C836E2" w:rsidRPr="00C836E2" w:rsidRDefault="00C836E2" w:rsidP="00C836E2">
            <w:pPr>
              <w:spacing w:before="100" w:beforeAutospacing="1" w:after="100" w:afterAutospacing="1" w:line="240" w:lineRule="auto"/>
              <w:ind w:left="1200"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1 For providing me with articles or whole books that were not accessible to me I mention thankfully for their help: Prof. Dr. Václav Blažek (University of Brno), Prof. Dr. László Marácz (University of Amsterdam), Prof. Dr. Michael Noonan (University of Wisconsin-Milwaukee), Prof. Dr. Frans Plank (University of Konstanz), Dr. Irmgard Pult (Ermatingen), PD Dr. Johannes Reckel (University of Göttingen), Frau Ute Rieger (University of Jena), Dr. Paul Sidwell (University of Melbourne) and Prof. Dr. George van Driem (University of Leiden).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Page 6</w:t>
            </w:r>
            <w:r w:rsidRPr="00C836E2">
              <w:rPr>
                <w:rFonts w:ascii="Times New Roman" w:eastAsia="Times New Roman" w:hAnsi="Times New Roman" w:cs="Times New Roman"/>
                <w:sz w:val="24"/>
                <w:szCs w:val="24"/>
                <w:lang w:eastAsia="en-AU"/>
              </w:rPr>
              <w:br/>
              <w:t> - 2 -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Trubetzkoy thus assumes (contradicting most other linguists) that flexive languages are not the crown of creation, but an initial or intermediate stadium on the way to agglutination. Already Brunner (1969: 4) assumed that Proto-Indo-European was agglutinative – an assumption that was recently shared by Lehmann (2002). And looking at Tibetan that seems to have conserved its Sumerian heritage at least what concerns its grammar best of all languages rooting in Sumerian, is agglutinative with Ablaut like Sumerian was. Therefore, Trubetzkoy may be right despite the fact that nobody followed him: Ablaut is the basic feature for flexional languages, but flexion alone can also be expressed by agglutination. So, Sumerian was kind of hyper-characterized (as Tibetan still is), thus leading on one side into language families that concentrated on Ablaut and thus became flexive, and on the other side to language families that concentrated on flexion and thus became agglutinative.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From this standpoint, isolating languages in which particles fulfill the functions of affixes seem to be even a step further – this assumption also being in contradiction with most linguists. And it is surely not by chance that the isolating Malayo-Polynesian language family could be proven related to the flexive Semitic and Indo-European families (Brunner 1982).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Generally, the suspect that arises that languages in a very early stadium were hyper-characterized is also what concerns the other typological features: Since in ergative languages the object in an intransitive clause is marked by the same case as the subject in a transitive clause, the syntactic role subject, the semantic role agents and the pragmatic role topic do not coincide as they do in accusative languages.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Thus, the accusative languages seem to show a certain linguistic economy that is typical for more developed languages, but not for early ones. The same seems to be true for topic-prominent languages, since topics can fulfill any syntactic and semantic function, even settings can be topic (e.g., the beginning of the famous Lili Marleen song), </w:t>
            </w:r>
            <w:proofErr w:type="gramStart"/>
            <w:r w:rsidRPr="00C836E2">
              <w:rPr>
                <w:rFonts w:ascii="Times New Roman" w:eastAsia="Times New Roman" w:hAnsi="Times New Roman" w:cs="Times New Roman"/>
                <w:sz w:val="24"/>
                <w:szCs w:val="24"/>
                <w:lang w:eastAsia="en-AU"/>
              </w:rPr>
              <w:t>while</w:t>
            </w:r>
            <w:proofErr w:type="gramEnd"/>
            <w:r w:rsidRPr="00C836E2">
              <w:rPr>
                <w:rFonts w:ascii="Times New Roman" w:eastAsia="Times New Roman" w:hAnsi="Times New Roman" w:cs="Times New Roman"/>
                <w:sz w:val="24"/>
                <w:szCs w:val="24"/>
                <w:lang w:eastAsia="en-AU"/>
              </w:rPr>
              <w:t xml:space="preserve"> in subject-prominent languages the subject is mostly identical with the topic or has otherwise to be marked by special markers or syntactic structures.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It is therefore not plausible at all to assume that the older a language – the simpler its structure.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From our theoretical considerations as well as from the oldest testified language – Sumerian – it follows clearly that very early languages had all the possibilities together that have become differentiated in later stages of these languages following strategies of linguistic economy and leading to the known typologically differentiated languages and language families. And this seems to be true for all 4 typological structures mentioned above.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Relatively recently, few linguists resumed the question if there may be certain chances of genetic- typological relationships: Hakola compared Finnish, Japanese, Mongolian, Quechua and Tamil and came to the following conclusion: “Examination of accidental CVC and CV correspondences among languages representing 5 large families of agglutinative languages found that comparison pairs had much more singularity between basic 100-word vocabularies than would have been possible by mere chance, supporting the hypothesis that those 5 language families were mutually related” (1989, p. 394).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Anttila stated: “In this way typology is hierarchically superior to genetic linguistics” (1989, p. 318).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Anttila’s statement is of particular interest. It means that languages can change, but only in the frame of their typological constraints. It follows that typological structures are inheritable. This insight has huge consequences, since up to Anttila, e.g., the agglutinative structure of Indo-European languages like Tocharian, Ossetic or Kurdish was explained either via substrate or adstrate effect: Tocharian, e.g., was allegedly agglutinative only because its neighboring languages (Uighur, Old Chinese) were agglutinative. The same was assumed for Kurdish (influence of agglutinative Turkish) and Ossetic (via agglutinative Caucasian languages), but since agglutination is inheritable, nothing stops us from assuming that Ossetic may have inherited its agglutinative structure from its also agglutinating ancestor- languages Scythian, Sarmatian, Alanian, Sacian and Massagetian.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7</w:t>
            </w:r>
            <w:r w:rsidRPr="00C836E2">
              <w:rPr>
                <w:rFonts w:ascii="Times New Roman" w:eastAsia="Times New Roman" w:hAnsi="Times New Roman" w:cs="Times New Roman"/>
                <w:sz w:val="24"/>
                <w:szCs w:val="24"/>
                <w:lang w:eastAsia="en-AU"/>
              </w:rPr>
              <w:br/>
              <w:t> - 3 -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It can be shown that the distribution of many typological features of languages is not random but geographically (relatively) restricted. E.g., ergative-absolutive languages show up basically in the Caucasus, in North America, Mesoamerica, Australia: Basque, Berber, Dyirbal, Eskimo-Aleut, Kurdish, Mayan, Mixe-Zoque, Samoan, Tagalog and many other Austronesian languages, Sumerian, Tibetan, </w:t>
            </w:r>
            <w:proofErr w:type="gramStart"/>
            <w:r w:rsidRPr="00C836E2">
              <w:rPr>
                <w:rFonts w:ascii="Times New Roman" w:eastAsia="Times New Roman" w:hAnsi="Times New Roman" w:cs="Times New Roman"/>
                <w:sz w:val="24"/>
                <w:szCs w:val="24"/>
                <w:lang w:eastAsia="en-AU"/>
              </w:rPr>
              <w:t>Caucasian</w:t>
            </w:r>
            <w:proofErr w:type="gramEnd"/>
            <w:r w:rsidRPr="00C836E2">
              <w:rPr>
                <w:rFonts w:ascii="Times New Roman" w:eastAsia="Times New Roman" w:hAnsi="Times New Roman" w:cs="Times New Roman"/>
                <w:sz w:val="24"/>
                <w:szCs w:val="24"/>
                <w:lang w:eastAsia="en-AU"/>
              </w:rPr>
              <w:t xml:space="preserve"> without Kartvelian. Since agglutination is inheritable, we may thus ask if the agglutinative languages are also concentrated in certain regions of the world. Unfortunately, since there is no complete list of agglutinative languages (but cf. Shibatani/Bynon 1999), the following overview may be incomplete:</w:t>
            </w:r>
          </w:p>
          <w:p w:rsidR="00C836E2" w:rsidRPr="00C836E2" w:rsidRDefault="00C836E2" w:rsidP="00C836E2">
            <w:pPr>
              <w:spacing w:before="100" w:beforeAutospacing="1" w:after="100" w:afterAutospacing="1" w:line="240" w:lineRule="auto"/>
              <w:ind w:left="6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Uralic (Collinder 1957</w:t>
            </w:r>
            <w:proofErr w:type="gramStart"/>
            <w:r w:rsidRPr="00C836E2">
              <w:rPr>
                <w:rFonts w:ascii="Times New Roman" w:eastAsia="Times New Roman" w:hAnsi="Times New Roman" w:cs="Times New Roman"/>
                <w:sz w:val="24"/>
                <w:szCs w:val="24"/>
                <w:lang w:eastAsia="en-AU"/>
              </w:rPr>
              <w:t>)</w:t>
            </w:r>
            <w:proofErr w:type="gramEnd"/>
            <w:r w:rsidRPr="00C836E2">
              <w:rPr>
                <w:rFonts w:ascii="Times New Roman" w:eastAsia="Times New Roman" w:hAnsi="Times New Roman" w:cs="Times New Roman"/>
                <w:sz w:val="24"/>
                <w:szCs w:val="24"/>
                <w:lang w:eastAsia="en-AU"/>
              </w:rPr>
              <w:br/>
              <w:t>Altaic (Turkic, Mongolian, Manchu, Korean, Japanese) (Ramstedt 1966; Poppe 1960; Sohn 2001; Miller 1971 [with review Menges 1974])</w:t>
            </w:r>
            <w:r w:rsidRPr="00C836E2">
              <w:rPr>
                <w:rFonts w:ascii="Times New Roman" w:eastAsia="Times New Roman" w:hAnsi="Times New Roman" w:cs="Times New Roman"/>
                <w:sz w:val="24"/>
                <w:szCs w:val="24"/>
                <w:lang w:eastAsia="en-AU"/>
              </w:rPr>
              <w:br/>
              <w:t>Eskimo-Aleut (Mithun 1999)</w:t>
            </w:r>
            <w:r w:rsidRPr="00C836E2">
              <w:rPr>
                <w:rFonts w:ascii="Times New Roman" w:eastAsia="Times New Roman" w:hAnsi="Times New Roman" w:cs="Times New Roman"/>
                <w:sz w:val="24"/>
                <w:szCs w:val="24"/>
                <w:lang w:eastAsia="en-AU"/>
              </w:rPr>
              <w:br/>
              <w:t>Paleo-Siberian (Chukotko-Kamchatkan, Yukaghir, Yeniseian, Gilyak) (Comrie 1981)</w:t>
            </w:r>
            <w:r w:rsidRPr="00C836E2">
              <w:rPr>
                <w:rFonts w:ascii="Times New Roman" w:eastAsia="Times New Roman" w:hAnsi="Times New Roman" w:cs="Times New Roman"/>
                <w:sz w:val="24"/>
                <w:szCs w:val="24"/>
                <w:lang w:eastAsia="en-AU"/>
              </w:rPr>
              <w:br/>
              <w:t>Ainu (Tamura 2000) Tibeto-Burman (van Driem 2001; also some Chinese languages like Wu; Old Chinese?</w:t>
            </w:r>
            <w:r w:rsidRPr="00C836E2">
              <w:rPr>
                <w:rFonts w:ascii="Times New Roman" w:eastAsia="Times New Roman" w:hAnsi="Times New Roman" w:cs="Times New Roman"/>
                <w:sz w:val="24"/>
                <w:szCs w:val="24"/>
                <w:lang w:val="ru-RU" w:eastAsia="en-AU"/>
              </w:rPr>
              <w:t> </w:t>
            </w:r>
            <w:r w:rsidRPr="00C836E2">
              <w:rPr>
                <w:rFonts w:ascii="Times New Roman" w:eastAsia="Times New Roman" w:hAnsi="Times New Roman" w:cs="Times New Roman"/>
                <w:sz w:val="24"/>
                <w:szCs w:val="24"/>
                <w:lang w:eastAsia="en-AU"/>
              </w:rPr>
              <w:t>Clauson?)</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t>Basque (Hualde/Ortiz de Urbino 2003)</w:t>
            </w:r>
            <w:r w:rsidRPr="00C836E2">
              <w:rPr>
                <w:rFonts w:ascii="Times New Roman" w:eastAsia="Times New Roman" w:hAnsi="Times New Roman" w:cs="Times New Roman"/>
                <w:sz w:val="24"/>
                <w:szCs w:val="24"/>
                <w:lang w:eastAsia="en-AU"/>
              </w:rPr>
              <w:br/>
              <w:t>Caucasian Languages (Klimov 1980)</w:t>
            </w:r>
            <w:r w:rsidRPr="00C836E2">
              <w:rPr>
                <w:rFonts w:ascii="Times New Roman" w:eastAsia="Times New Roman" w:hAnsi="Times New Roman" w:cs="Times New Roman"/>
                <w:sz w:val="24"/>
                <w:szCs w:val="24"/>
                <w:lang w:eastAsia="en-AU"/>
              </w:rPr>
              <w:br/>
              <w:t>Punjabi (Bhatia 1993)</w:t>
            </w:r>
            <w:r w:rsidRPr="00C836E2">
              <w:rPr>
                <w:rFonts w:ascii="Times New Roman" w:eastAsia="Times New Roman" w:hAnsi="Times New Roman" w:cs="Times New Roman"/>
                <w:sz w:val="24"/>
                <w:szCs w:val="24"/>
                <w:lang w:eastAsia="en-AU"/>
              </w:rPr>
              <w:br/>
              <w:t>Ossetic (Thordarson 1989)</w:t>
            </w:r>
            <w:r w:rsidRPr="00C836E2">
              <w:rPr>
                <w:rFonts w:ascii="Times New Roman" w:eastAsia="Times New Roman" w:hAnsi="Times New Roman" w:cs="Times New Roman"/>
                <w:sz w:val="24"/>
                <w:szCs w:val="24"/>
                <w:lang w:eastAsia="en-AU"/>
              </w:rPr>
              <w:br/>
              <w:t>Kurdish (Wurzel 1997)</w:t>
            </w:r>
            <w:r w:rsidRPr="00C836E2">
              <w:rPr>
                <w:rFonts w:ascii="Times New Roman" w:eastAsia="Times New Roman" w:hAnsi="Times New Roman" w:cs="Times New Roman"/>
                <w:sz w:val="24"/>
                <w:szCs w:val="24"/>
                <w:lang w:eastAsia="en-AU"/>
              </w:rPr>
              <w:br/>
              <w:t>Cushitic Languages (Saeed 1993)</w:t>
            </w:r>
            <w:r w:rsidRPr="00C836E2">
              <w:rPr>
                <w:rFonts w:ascii="Times New Roman" w:eastAsia="Times New Roman" w:hAnsi="Times New Roman" w:cs="Times New Roman"/>
                <w:sz w:val="24"/>
                <w:szCs w:val="24"/>
                <w:lang w:eastAsia="en-AU"/>
              </w:rPr>
              <w:br/>
              <w:t>Bantu Languages (Guthrie 1971)</w:t>
            </w:r>
            <w:r w:rsidRPr="00C836E2">
              <w:rPr>
                <w:rFonts w:ascii="Times New Roman" w:eastAsia="Times New Roman" w:hAnsi="Times New Roman" w:cs="Times New Roman"/>
                <w:sz w:val="24"/>
                <w:szCs w:val="24"/>
                <w:lang w:eastAsia="en-AU"/>
              </w:rPr>
              <w:br/>
              <w:t>Dravidian (Kirshnamurti 2003)</w:t>
            </w:r>
            <w:r w:rsidRPr="00C836E2">
              <w:rPr>
                <w:rFonts w:ascii="Times New Roman" w:eastAsia="Times New Roman" w:hAnsi="Times New Roman" w:cs="Times New Roman"/>
                <w:sz w:val="24"/>
                <w:szCs w:val="24"/>
                <w:lang w:eastAsia="en-AU"/>
              </w:rPr>
              <w:br/>
              <w:t>North American Indian Languages (von Sadovszky 1996; Kroeber 1999)</w:t>
            </w:r>
            <w:r w:rsidRPr="00C836E2">
              <w:rPr>
                <w:rFonts w:ascii="Times New Roman" w:eastAsia="Times New Roman" w:hAnsi="Times New Roman" w:cs="Times New Roman"/>
                <w:sz w:val="24"/>
                <w:szCs w:val="24"/>
                <w:lang w:eastAsia="en-AU"/>
              </w:rPr>
              <w:br/>
              <w:t>Mesoamerican Indian Languages (Campbell 1997)</w:t>
            </w:r>
            <w:r w:rsidRPr="00C836E2">
              <w:rPr>
                <w:rFonts w:ascii="Times New Roman" w:eastAsia="Times New Roman" w:hAnsi="Times New Roman" w:cs="Times New Roman"/>
                <w:sz w:val="24"/>
                <w:szCs w:val="24"/>
                <w:lang w:eastAsia="en-AU"/>
              </w:rPr>
              <w:br/>
              <w:t>South American Indian Languages (Derbyshire/Pullum 1986)</w:t>
            </w:r>
            <w:r w:rsidRPr="00C836E2">
              <w:rPr>
                <w:rFonts w:ascii="Times New Roman" w:eastAsia="Times New Roman" w:hAnsi="Times New Roman" w:cs="Times New Roman"/>
                <w:sz w:val="24"/>
                <w:szCs w:val="24"/>
                <w:lang w:eastAsia="en-AU"/>
              </w:rPr>
              <w:br/>
              <w:t>Malaysian (Lynch/Ross/Crowley 2002)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 following ancient languages were also agglutinative:</w:t>
            </w:r>
          </w:p>
          <w:p w:rsidR="00C836E2" w:rsidRPr="00C836E2" w:rsidRDefault="00C836E2" w:rsidP="00C836E2">
            <w:pPr>
              <w:spacing w:before="100" w:beforeAutospacing="1" w:after="100" w:afterAutospacing="1" w:line="240" w:lineRule="auto"/>
              <w:ind w:left="6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Pre-Indo-European (Lehmann 2002; Greenberg 2000)</w:t>
            </w:r>
            <w:r w:rsidRPr="00C836E2">
              <w:rPr>
                <w:rFonts w:ascii="Times New Roman" w:eastAsia="Times New Roman" w:hAnsi="Times New Roman" w:cs="Times New Roman"/>
                <w:sz w:val="24"/>
                <w:szCs w:val="24"/>
                <w:lang w:eastAsia="en-AU"/>
              </w:rPr>
              <w:br/>
              <w:t>Proto-Indo-European (Brunner 1969)</w:t>
            </w:r>
            <w:r w:rsidRPr="00C836E2">
              <w:rPr>
                <w:rFonts w:ascii="Times New Roman" w:eastAsia="Times New Roman" w:hAnsi="Times New Roman" w:cs="Times New Roman"/>
                <w:sz w:val="24"/>
                <w:szCs w:val="24"/>
                <w:lang w:eastAsia="en-AU"/>
              </w:rPr>
              <w:br/>
              <w:t>Etruscan (Pfiffig 1969)</w:t>
            </w:r>
            <w:r w:rsidRPr="00C836E2">
              <w:rPr>
                <w:rFonts w:ascii="Times New Roman" w:eastAsia="Times New Roman" w:hAnsi="Times New Roman" w:cs="Times New Roman"/>
                <w:sz w:val="24"/>
                <w:szCs w:val="24"/>
                <w:lang w:eastAsia="en-AU"/>
              </w:rPr>
              <w:br/>
              <w:t>Tocharian (Krause/Thomas 1960)</w:t>
            </w:r>
            <w:r w:rsidRPr="00C836E2">
              <w:rPr>
                <w:rFonts w:ascii="Times New Roman" w:eastAsia="Times New Roman" w:hAnsi="Times New Roman" w:cs="Times New Roman"/>
                <w:sz w:val="24"/>
                <w:szCs w:val="24"/>
                <w:lang w:eastAsia="en-AU"/>
              </w:rPr>
              <w:br/>
              <w:t>Sumerian (Thomsen 1984; Edzard 2003)</w:t>
            </w:r>
            <w:r w:rsidRPr="00C836E2">
              <w:rPr>
                <w:rFonts w:ascii="Times New Roman" w:eastAsia="Times New Roman" w:hAnsi="Times New Roman" w:cs="Times New Roman"/>
                <w:sz w:val="24"/>
                <w:szCs w:val="24"/>
                <w:lang w:eastAsia="en-AU"/>
              </w:rPr>
              <w:br/>
              <w:t>Elamite (Khačikjan 1998)</w:t>
            </w:r>
            <w:r w:rsidRPr="00C836E2">
              <w:rPr>
                <w:rFonts w:ascii="Times New Roman" w:eastAsia="Times New Roman" w:hAnsi="Times New Roman" w:cs="Times New Roman"/>
                <w:sz w:val="24"/>
                <w:szCs w:val="24"/>
                <w:lang w:eastAsia="en-AU"/>
              </w:rPr>
              <w:br/>
              <w:t>Hurrian (Wegner 2000)</w:t>
            </w:r>
            <w:r w:rsidRPr="00C836E2">
              <w:rPr>
                <w:rFonts w:ascii="Times New Roman" w:eastAsia="Times New Roman" w:hAnsi="Times New Roman" w:cs="Times New Roman"/>
                <w:sz w:val="24"/>
                <w:szCs w:val="24"/>
                <w:lang w:eastAsia="en-AU"/>
              </w:rPr>
              <w:br/>
              <w:t>Urartian (Diakonoff 1971)</w:t>
            </w:r>
            <w:r w:rsidRPr="00C836E2">
              <w:rPr>
                <w:rFonts w:ascii="Times New Roman" w:eastAsia="Times New Roman" w:hAnsi="Times New Roman" w:cs="Times New Roman"/>
                <w:sz w:val="24"/>
                <w:szCs w:val="24"/>
                <w:lang w:eastAsia="en-AU"/>
              </w:rPr>
              <w:br/>
              <w:t>Hattic (Girbal 1986)</w:t>
            </w:r>
            <w:r w:rsidRPr="00C836E2">
              <w:rPr>
                <w:rFonts w:ascii="Times New Roman" w:eastAsia="Times New Roman" w:hAnsi="Times New Roman" w:cs="Times New Roman"/>
                <w:sz w:val="24"/>
                <w:szCs w:val="24"/>
                <w:lang w:eastAsia="en-AU"/>
              </w:rPr>
              <w:br/>
              <w:t>Kassite (Balkan 1954)</w:t>
            </w:r>
            <w:r w:rsidRPr="00C836E2">
              <w:rPr>
                <w:rFonts w:ascii="Times New Roman" w:eastAsia="Times New Roman" w:hAnsi="Times New Roman" w:cs="Times New Roman"/>
                <w:sz w:val="24"/>
                <w:szCs w:val="24"/>
                <w:lang w:eastAsia="en-AU"/>
              </w:rPr>
              <w:br/>
              <w:t>Gutian (Hallo 1957)</w:t>
            </w:r>
            <w:r w:rsidRPr="00C836E2">
              <w:rPr>
                <w:rFonts w:ascii="Times New Roman" w:eastAsia="Times New Roman" w:hAnsi="Times New Roman" w:cs="Times New Roman"/>
                <w:sz w:val="24"/>
                <w:szCs w:val="24"/>
                <w:lang w:eastAsia="en-AU"/>
              </w:rPr>
              <w:br/>
              <w:t>Lullubi (Speiser 1931)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8</w:t>
            </w:r>
            <w:r w:rsidRPr="00C836E2">
              <w:rPr>
                <w:rFonts w:ascii="Times New Roman" w:eastAsia="Times New Roman" w:hAnsi="Times New Roman" w:cs="Times New Roman"/>
                <w:sz w:val="24"/>
                <w:szCs w:val="24"/>
                <w:lang w:eastAsia="en-AU"/>
              </w:rPr>
              <w:br/>
              <w:t> - 4 -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From this brief list, we can conclude: 1. All known Mesopotamian languages (excluded the later Semitic languages like Akkadian, Rhaetic, </w:t>
            </w:r>
            <w:r w:rsidRPr="00C836E2">
              <w:rPr>
                <w:rFonts w:ascii="Times New Roman" w:eastAsia="Times New Roman" w:hAnsi="Times New Roman" w:cs="Times New Roman"/>
                <w:sz w:val="24"/>
                <w:szCs w:val="24"/>
                <w:lang w:eastAsia="en-AU"/>
              </w:rPr>
              <w:lastRenderedPageBreak/>
              <w:t>Amoritic, Ugaritic, etc.) were agglutinative.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 The geographical distribution of the agglutinative languages is more or less identical with the languages that have been suspected in the past to be related to Hungarian and thus have been researched in my “Etymological Dictionary of Hungarian” (Tóth 2007b): Roughly speaking, they extend from the Ice Sea to the Southern Seas leaving huge “gaps” only in certain parts of India (e.g., no member of the Mon-Khmer family is according to my knowledge agglutinative).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Therefore, agglutination is not only inheritable, but agglutinative languages seem to cover a more or less coherent territory with a huge extension both in space and in time. Although not all languages are sufficiently documented, it is possible to show the genetic relationship of typologically related languages with Bouda’s concept of “Brückensprachen” (“bridging languages”) (cf. Bouda 1963). These are languages that connect both genetically and typologically related languages that are geographically (nowadays) distant. The concept of bridging languages is the more useful because, as already stated, languages can change their typological structure during their evolution. E.g., Old Chinese was agglutinative (as, e.g., Wu Chinese still is), while it is now isolating. The same may be true for the Mon- Khmer languages (cf. Shorto/Sidwell/ Bauer 2006, p. 590ss.). The special problem with India is that many of the hundreds of languages are not even researched yet.</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All the facts mentioned point strongly in favor of our suspect that all agglutinative languages are genetically related.</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In order to prove this hypothesis, I will proceed in two steps. First, I have collected all serious etymological studies that concern the genetic interrelationships between the above listed languages and counted the number of established word equations. From that, there can be no doubt that the phonetic proof that all these languages are </w:t>
            </w:r>
            <w:proofErr w:type="gramStart"/>
            <w:r w:rsidRPr="00C836E2">
              <w:rPr>
                <w:rFonts w:ascii="Times New Roman" w:eastAsia="Times New Roman" w:hAnsi="Times New Roman" w:cs="Times New Roman"/>
                <w:sz w:val="24"/>
                <w:szCs w:val="24"/>
                <w:lang w:eastAsia="en-AU"/>
              </w:rPr>
              <w:t>related,</w:t>
            </w:r>
            <w:proofErr w:type="gramEnd"/>
            <w:r w:rsidRPr="00C836E2">
              <w:rPr>
                <w:rFonts w:ascii="Times New Roman" w:eastAsia="Times New Roman" w:hAnsi="Times New Roman" w:cs="Times New Roman"/>
                <w:sz w:val="24"/>
                <w:szCs w:val="24"/>
                <w:lang w:eastAsia="en-AU"/>
              </w:rPr>
              <w:t xml:space="preserve"> has already be done. Second, I will apply Fokos-Fuchs’ (1962) catalogue of 25 syntactic and morpho-syntactic features that he used to prove syntactically the genetic relationship of the Uralic and Altaic languages, in order to demonstrate that Sumerian, Hungarian and the Dravidian languages share all features of Fokos-Fuchs’ catalogue.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As representative of Dravidian I chose Kannada (Jensen 1969). The reason why I did not chose any other agglutinative language, is because most linguists believe since McAlpin (1981) that the Dravidian language originate in Elamite, although McAlpin brings only 81 word-equations while there are many hundreds of Sumerian-Dravidian cognates. Now, Elamite is besides Sumerian the only sufficiently documented ancient agglutinative Mesopotamian language. Thus, if we succeed in proving that the Dravidian languages are also syntactically related to Sumerian, we will be allowed to assume that all agglutinative language may be related to one another on the simple reason because they all go back to Sumerian.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9</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t> - 5 -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 Overview of the phonetic proof</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 following classifications overlap with one another. Since each language comparison is listed only once, one has to look up all the classifications in order, e.g., to find to which other language Hungarian has been compared phonetically. The following list assembles only the most important comparisons and is thus by no means complete.</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 Uralic/Ural-Altaic</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2.1.1. General Hungarian and FU (Lakó and Rédei 1967/78): 677 word-equations</w:t>
            </w:r>
            <w:r w:rsidRPr="00C836E2">
              <w:rPr>
                <w:rFonts w:ascii="Times New Roman" w:eastAsia="Times New Roman" w:hAnsi="Times New Roman" w:cs="Times New Roman"/>
                <w:sz w:val="24"/>
                <w:szCs w:val="24"/>
                <w:lang w:eastAsia="en-AU"/>
              </w:rPr>
              <w:br/>
              <w:t>Uralic (Rédei 1992): 720 word-equations, from which 140 Samoyed Sumerian and Hungarian</w:t>
            </w:r>
            <w:r w:rsidRPr="00C836E2">
              <w:rPr>
                <w:rFonts w:ascii="Times New Roman" w:eastAsia="Times New Roman" w:hAnsi="Times New Roman" w:cs="Times New Roman"/>
                <w:sz w:val="24"/>
                <w:szCs w:val="24"/>
                <w:lang w:eastAsia="en-AU"/>
              </w:rPr>
              <w:br/>
              <w:t>Gostony (1975): 1042 word-equations;</w:t>
            </w:r>
            <w:r w:rsidRPr="00C836E2">
              <w:rPr>
                <w:rFonts w:ascii="Times New Roman" w:eastAsia="Times New Roman" w:hAnsi="Times New Roman" w:cs="Times New Roman"/>
                <w:sz w:val="24"/>
                <w:szCs w:val="24"/>
                <w:lang w:eastAsia="en-AU"/>
              </w:rPr>
              <w:br/>
              <w:t>Tóth (2007a): 1317 word-equations</w:t>
            </w:r>
            <w:r w:rsidRPr="00C836E2">
              <w:rPr>
                <w:rFonts w:ascii="Times New Roman" w:eastAsia="Times New Roman" w:hAnsi="Times New Roman" w:cs="Times New Roman"/>
                <w:sz w:val="24"/>
                <w:szCs w:val="24"/>
                <w:lang w:eastAsia="en-AU"/>
              </w:rPr>
              <w:br/>
              <w:t>Hungarian and Hunnic (Tóth 2007c): 450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2.1.2. Ural-Altaic and Dravidian Burrow (1943/46): 72 word-equations only from the semantic field “body”</w:t>
            </w:r>
            <w:r w:rsidRPr="00C836E2">
              <w:rPr>
                <w:rFonts w:ascii="Times New Roman" w:eastAsia="Times New Roman" w:hAnsi="Times New Roman" w:cs="Times New Roman"/>
                <w:sz w:val="24"/>
                <w:szCs w:val="24"/>
                <w:lang w:eastAsia="en-AU"/>
              </w:rPr>
              <w:br/>
              <w:t>Bouda (1953b): 167 word-equations</w:t>
            </w:r>
            <w:r w:rsidRPr="00C836E2">
              <w:rPr>
                <w:rFonts w:ascii="Times New Roman" w:eastAsia="Times New Roman" w:hAnsi="Times New Roman" w:cs="Times New Roman"/>
                <w:sz w:val="24"/>
                <w:szCs w:val="24"/>
                <w:lang w:eastAsia="en-AU"/>
              </w:rPr>
              <w:br/>
              <w:t>Bouda (1955/56): 167 word-equations</w:t>
            </w:r>
            <w:r w:rsidRPr="00C836E2">
              <w:rPr>
                <w:rFonts w:ascii="Times New Roman" w:eastAsia="Times New Roman" w:hAnsi="Times New Roman" w:cs="Times New Roman"/>
                <w:sz w:val="24"/>
                <w:szCs w:val="24"/>
                <w:lang w:eastAsia="en-AU"/>
              </w:rPr>
              <w:br/>
              <w:t>Tyler (1968): 153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2.2.Altaic</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2.2.1. General Altaic (Turkic, Mongolian, Manchu, Korean; Starostin/Dybo/Mudrak 2003): 2800 word-equations</w:t>
            </w:r>
            <w:r w:rsidRPr="00C836E2">
              <w:rPr>
                <w:rFonts w:ascii="Times New Roman" w:eastAsia="Times New Roman" w:hAnsi="Times New Roman" w:cs="Times New Roman"/>
                <w:sz w:val="24"/>
                <w:szCs w:val="24"/>
                <w:lang w:eastAsia="en-AU"/>
              </w:rPr>
              <w:br/>
              <w:t>Turkish and Hungarian: 577 (Tóth 2007b, ch. 15)</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2.2.2. Altaic and Japanese Japanese-Uralic (Kazár 1980): 594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2.2.3. Altaic and Mayan Wikander (1967, 1970, 1970/71): over 100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2.2.4. Manchu and Quechua Bouda (1961a): 120 word-equations</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t>Bouda (1964b): 21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2.2.5. Turkish and Nubian Czermak (1921/22): morphologic and syntactic parallels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2.2.6. Mongolian and Hungarian Szentkatolnai (1877), ca. 2000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10</w:t>
            </w:r>
            <w:r w:rsidRPr="00C836E2">
              <w:rPr>
                <w:rFonts w:ascii="Times New Roman" w:eastAsia="Times New Roman" w:hAnsi="Times New Roman" w:cs="Times New Roman"/>
                <w:sz w:val="24"/>
                <w:szCs w:val="24"/>
                <w:lang w:eastAsia="en-AU"/>
              </w:rPr>
              <w:br/>
              <w:t> - 6 -</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2.3. Ainu</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2.3.1. Ainu and Altaic Rahder (1956-62): several thousands of word-equations</w:t>
            </w:r>
            <w:r w:rsidRPr="00C836E2">
              <w:rPr>
                <w:rFonts w:ascii="Times New Roman" w:eastAsia="Times New Roman" w:hAnsi="Times New Roman" w:cs="Times New Roman"/>
                <w:sz w:val="24"/>
                <w:szCs w:val="24"/>
                <w:lang w:eastAsia="en-AU"/>
              </w:rPr>
              <w:br/>
              <w:t>Patrie (1982): 140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2.3.2. Ainu, Altaic and Chinese Rahder (1961, 1963): several hundreds of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2.3.3. Ainu and Austroasiatic Bengtson/Blažek (2000): 82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2.3.4. Ainu and Malayo-Polynesian Gjerdman (1926): over 70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2.4. Eskimo-Aleut</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2.4.1. General Fortescue/Jacobson/Kaplan (1994): over thousand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2.4.2. Eskimo-Aleut and Yukaghir Fortescue (1988, 1998, 2000): over hundred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2.4.3. Eskimo(-Aleut) and Hungarian Wøldike (1746a, 1746b): 86 word-equations</w:t>
            </w:r>
            <w:r w:rsidRPr="00C836E2">
              <w:rPr>
                <w:rFonts w:ascii="Times New Roman" w:eastAsia="Times New Roman" w:hAnsi="Times New Roman" w:cs="Times New Roman"/>
                <w:sz w:val="24"/>
                <w:szCs w:val="24"/>
                <w:lang w:eastAsia="en-AU"/>
              </w:rPr>
              <w:br/>
              <w:t>Tóth (2007d): 1080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11</w:t>
            </w:r>
            <w:r w:rsidRPr="00C836E2">
              <w:rPr>
                <w:rFonts w:ascii="Times New Roman" w:eastAsia="Times New Roman" w:hAnsi="Times New Roman" w:cs="Times New Roman"/>
                <w:sz w:val="24"/>
                <w:szCs w:val="24"/>
                <w:lang w:eastAsia="en-AU"/>
              </w:rPr>
              <w:br/>
              <w:t> - 7 -</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lastRenderedPageBreak/>
              <w:t>2.5. Paleo-Siberian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2.5.1. Gilyak and Uralic Bouda (1960): 367 word-equations Bouda (1968): 95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2.5.2. Chukchi and Finno-Ugric/Uralic Bouda (1941): 40 word-equations</w:t>
            </w:r>
            <w:r w:rsidRPr="00C836E2">
              <w:rPr>
                <w:rFonts w:ascii="Times New Roman" w:eastAsia="Times New Roman" w:hAnsi="Times New Roman" w:cs="Times New Roman"/>
                <w:sz w:val="24"/>
                <w:szCs w:val="24"/>
                <w:lang w:eastAsia="en-AU"/>
              </w:rPr>
              <w:br/>
              <w:t>Bouda (1954/55): 267 word-equations</w:t>
            </w:r>
            <w:r w:rsidRPr="00C836E2">
              <w:rPr>
                <w:rFonts w:ascii="Times New Roman" w:eastAsia="Times New Roman" w:hAnsi="Times New Roman" w:cs="Times New Roman"/>
                <w:sz w:val="24"/>
                <w:szCs w:val="24"/>
                <w:lang w:eastAsia="en-AU"/>
              </w:rPr>
              <w:br/>
              <w:t>Bouda (1961d): 179 word-equations</w:t>
            </w:r>
            <w:r w:rsidRPr="00C836E2">
              <w:rPr>
                <w:rFonts w:ascii="Times New Roman" w:eastAsia="Times New Roman" w:hAnsi="Times New Roman" w:cs="Times New Roman"/>
                <w:sz w:val="24"/>
                <w:szCs w:val="24"/>
                <w:lang w:eastAsia="en-AU"/>
              </w:rPr>
              <w:br/>
              <w:t>Bouda (1969): 33 word-equations</w:t>
            </w:r>
            <w:r w:rsidRPr="00C836E2">
              <w:rPr>
                <w:rFonts w:ascii="Times New Roman" w:eastAsia="Times New Roman" w:hAnsi="Times New Roman" w:cs="Times New Roman"/>
                <w:sz w:val="24"/>
                <w:szCs w:val="24"/>
                <w:lang w:eastAsia="en-AU"/>
              </w:rPr>
              <w:br/>
              <w:t>Bouda (1970): 76 word-equations</w:t>
            </w:r>
            <w:r w:rsidRPr="00C836E2">
              <w:rPr>
                <w:rFonts w:ascii="Times New Roman" w:eastAsia="Times New Roman" w:hAnsi="Times New Roman" w:cs="Times New Roman"/>
                <w:sz w:val="24"/>
                <w:szCs w:val="24"/>
                <w:lang w:eastAsia="en-AU"/>
              </w:rPr>
              <w:br/>
              <w:t>Bouda (1980): 19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2.5.3. Gilyak, Chukchi and Uralic Bouda (1976): 86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2.5.4. Gilyak and Caucasian Bouda (1960): 88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2.5.5. Chukchi and Eskimo Bouda (1941): 32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2.5.6. Yenissean and Indo-Chinese Bouda (1957): 170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2.5.7. Yenissean and Tibetan Bouda (1936): 27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2.6. Tibeto-Burman/Sino-Tibetan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2.6.1. General Sino-Tibetan (Chinese, Tibetan, Burman, Jingpo, Lushai; Peiros/Starostin 1996): 2637 word-equations</w:t>
            </w:r>
            <w:r w:rsidRPr="00C836E2">
              <w:rPr>
                <w:rFonts w:ascii="Times New Roman" w:eastAsia="Times New Roman" w:hAnsi="Times New Roman" w:cs="Times New Roman"/>
                <w:sz w:val="24"/>
                <w:szCs w:val="24"/>
                <w:lang w:eastAsia="en-AU"/>
              </w:rPr>
              <w:br/>
              <w:t>Sumerian and Tibeto-Burman (Bouda 1938): 87 word-equations</w:t>
            </w:r>
            <w:r w:rsidRPr="00C836E2">
              <w:rPr>
                <w:rFonts w:ascii="Times New Roman" w:eastAsia="Times New Roman" w:hAnsi="Times New Roman" w:cs="Times New Roman"/>
                <w:sz w:val="24"/>
                <w:szCs w:val="24"/>
                <w:lang w:eastAsia="en-AU"/>
              </w:rPr>
              <w:br/>
              <w:t>Sumerian and Tibeto-Burman (Braun 2001, 2004): 341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2.6.2. Tibetan and Chinese Simon (1929): 338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2.6.3. Tibetan and Hungarian Tóth (2007b, ch. 10): 232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12</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t> - 8 -</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2.6.4. Chinese and Hungarian Podhorszky (1877): ca. 2000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2.6.5. Tibeto-Burman and Nepalese (Newari) Shafer (1952a): ca. 250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2.6.6. Tibetan and Caucasian Bouda (1949): 206 word-equations Bouda (1956): 162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2.6.7. Tibeto-Burman and Paleo-Siberian Bouda (1956): 48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2.6.8. Tibeto-Burman and Vietnamese Shafer (1942): 26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2.6.9. Sino-Tibetan and Uzo-Aztecan Shafer (1964): ca. 20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2.6.10. Sino-Tibetan and Athapaskan Shafer (1952b, 1957): ca. 100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2.7. Caucasian (partially together with Basque)</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2.7.1. Georgian/Kartvelian and Sumerian Tseretheli (1916): 260 word-equations</w:t>
            </w:r>
            <w:r w:rsidRPr="00C836E2">
              <w:rPr>
                <w:rFonts w:ascii="Times New Roman" w:eastAsia="Times New Roman" w:hAnsi="Times New Roman" w:cs="Times New Roman"/>
                <w:sz w:val="24"/>
                <w:szCs w:val="24"/>
                <w:lang w:eastAsia="en-AU"/>
              </w:rPr>
              <w:br/>
              <w:t>Fähnrich (1981): 198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2.7.2. Caucasian and Uralic Bouda (1965): 36 word-equations</w:t>
            </w:r>
            <w:r w:rsidRPr="00C836E2">
              <w:rPr>
                <w:rFonts w:ascii="Times New Roman" w:eastAsia="Times New Roman" w:hAnsi="Times New Roman" w:cs="Times New Roman"/>
                <w:sz w:val="24"/>
                <w:szCs w:val="24"/>
                <w:lang w:eastAsia="en-AU"/>
              </w:rPr>
              <w:br/>
              <w:t>Samoyed and Caucasian: Bouda (1960): 18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2.7.3. Caucasian and Mesoamerican Mixe-Zoque: (Bouda 1963): 195 word-equations</w:t>
            </w:r>
            <w:r w:rsidRPr="00C836E2">
              <w:rPr>
                <w:rFonts w:ascii="Times New Roman" w:eastAsia="Times New Roman" w:hAnsi="Times New Roman" w:cs="Times New Roman"/>
                <w:sz w:val="24"/>
                <w:szCs w:val="24"/>
                <w:lang w:eastAsia="en-AU"/>
              </w:rPr>
              <w:br/>
              <w:t>Maya: (Bouda 1964): 268 word-equations (from which 42 together with Burushaski)</w:t>
            </w:r>
            <w:r w:rsidRPr="00C836E2">
              <w:rPr>
                <w:rFonts w:ascii="Times New Roman" w:eastAsia="Times New Roman" w:hAnsi="Times New Roman" w:cs="Times New Roman"/>
                <w:sz w:val="24"/>
                <w:szCs w:val="24"/>
                <w:lang w:eastAsia="en-AU"/>
              </w:rPr>
              <w:br/>
              <w:t>Mayan: Bouda (1965): 144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2.7.4. Caucasian and Tasmanian Bouda (1953a): 45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13</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t> - 9 -</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2.8. Burushaski</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2.8.1. Burushaski and Caucasian Bouda (1950): 112 word-equations</w:t>
            </w:r>
            <w:r w:rsidRPr="00C836E2">
              <w:rPr>
                <w:rFonts w:ascii="Times New Roman" w:eastAsia="Times New Roman" w:hAnsi="Times New Roman" w:cs="Times New Roman"/>
                <w:sz w:val="24"/>
                <w:szCs w:val="24"/>
                <w:lang w:eastAsia="en-AU"/>
              </w:rPr>
              <w:br/>
              <w:t>Bouda (1954): 42 word-equations</w:t>
            </w:r>
            <w:r w:rsidRPr="00C836E2">
              <w:rPr>
                <w:rFonts w:ascii="Times New Roman" w:eastAsia="Times New Roman" w:hAnsi="Times New Roman" w:cs="Times New Roman"/>
                <w:sz w:val="24"/>
                <w:szCs w:val="24"/>
                <w:lang w:eastAsia="en-AU"/>
              </w:rPr>
              <w:br/>
              <w:t>Bouda (1964c): 54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2.8.2. Burushaski and Tibetan Bouda (1964c): 19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2.8.3. Burushaski and Uralian Bouda (1964c): 11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2.8.4. Burushaski and Paleo-Siberian Yenissean: Bouda (1957): 11 word-equations</w:t>
            </w:r>
            <w:r w:rsidRPr="00C836E2">
              <w:rPr>
                <w:rFonts w:ascii="Times New Roman" w:eastAsia="Times New Roman" w:hAnsi="Times New Roman" w:cs="Times New Roman"/>
                <w:sz w:val="24"/>
                <w:szCs w:val="24"/>
                <w:lang w:eastAsia="en-AU"/>
              </w:rPr>
              <w:br/>
              <w:t>Chukchi: Bouda (1950): 61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2.8.5. Burushaski and Indochinese Bouda (1950): 86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2.9. Indo-European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2.9.1. Indo-European and Sumerian Frayne (1993): 50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2.9.2. Indo-European and Semitic Brunner (1969): 1030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2.9.3. Indo-European and Finno-Ugric Jacobsohn (1922): ca. 2000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2.9.4. Indo-European, Semitic and Polynesian Brunner (1982): 958 word-equations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14</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- 10 -</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2.9.5. Indo-European and Hungarian Szabédi (1974), over 1000 word-equations Tóth (2007a, EDH-IV): 607 word-equations, from which 203 </w:t>
            </w:r>
            <w:r w:rsidRPr="00C836E2">
              <w:rPr>
                <w:rFonts w:ascii="Times New Roman" w:eastAsia="Times New Roman" w:hAnsi="Times New Roman" w:cs="Times New Roman"/>
                <w:sz w:val="24"/>
                <w:szCs w:val="24"/>
                <w:lang w:eastAsia="en-AU"/>
              </w:rPr>
              <w:lastRenderedPageBreak/>
              <w:t>Indo-European = Semitic</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2.10. Semitic</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2.10.1. Hungarian and Hebrew Kiss (1839): ca. 1600 word-equations</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2.11. Egyptian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2.11.1. Egyptian and Hungarian Poukka (1979): 1046 word-equations</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2.12. Etruscan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2.12.1. Etruscan and Hungarian Tóth (2007a, ch. 9): 280 word-equations</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2.13. Bantu</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2.13.1. Bantu and Sumerian Drexel (1919/20);</w:t>
            </w:r>
            <w:r w:rsidRPr="00C836E2">
              <w:rPr>
                <w:rFonts w:ascii="Times New Roman" w:eastAsia="Times New Roman" w:hAnsi="Times New Roman" w:cs="Times New Roman"/>
                <w:sz w:val="24"/>
                <w:szCs w:val="24"/>
                <w:lang w:eastAsia="en-AU"/>
              </w:rPr>
              <w:br/>
              <w:t>Wanger (1935): 138 word-equations</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2.14. Dravidian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2.14.1. Dravidian and Elamite McAlpin (1981): 81 word-equations</w:t>
            </w:r>
            <w:r w:rsidRPr="00C836E2">
              <w:rPr>
                <w:rFonts w:ascii="Times New Roman" w:eastAsia="Times New Roman" w:hAnsi="Times New Roman" w:cs="Times New Roman"/>
                <w:sz w:val="24"/>
                <w:szCs w:val="24"/>
                <w:lang w:eastAsia="en-AU"/>
              </w:rPr>
              <w:br/>
              <w:t>2.14.2. Dravidian and Sumerian Muttarayan (1975); Fane (1980): over 100 word-equations</w:t>
            </w:r>
            <w:r w:rsidRPr="00C836E2">
              <w:rPr>
                <w:rFonts w:ascii="Times New Roman" w:eastAsia="Times New Roman" w:hAnsi="Times New Roman" w:cs="Times New Roman"/>
                <w:sz w:val="24"/>
                <w:szCs w:val="24"/>
                <w:lang w:eastAsia="en-AU"/>
              </w:rPr>
              <w:br/>
              <w:t>2.14.3. Dravidian and “Negro-African” (Bantu and other languages) Upadhyaya/Upadhyaya (1983): ca. 300 word-equations, morphologic and syntactic features</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2.15. Austro-Asiatic</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2.15.1. Austro-Asiatic and Japanese Matsumoto (1928): 113 word equations</w:t>
            </w:r>
            <w:r w:rsidRPr="00C836E2">
              <w:rPr>
                <w:rFonts w:ascii="Times New Roman" w:eastAsia="Times New Roman" w:hAnsi="Times New Roman" w:cs="Times New Roman"/>
                <w:sz w:val="24"/>
                <w:szCs w:val="24"/>
                <w:lang w:eastAsia="en-AU"/>
              </w:rPr>
              <w:br/>
              <w:t>2.15.2. Munda and Indonesian Kuiper (1948): ca. 250 word equations</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15</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t>  - 11 -</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2.15.3. Munda (Santali) and Hungarian von Hevesy (1932): 1134 word equations</w:t>
            </w:r>
            <w:r w:rsidRPr="00C836E2">
              <w:rPr>
                <w:rFonts w:ascii="Times New Roman" w:eastAsia="Times New Roman" w:hAnsi="Times New Roman" w:cs="Times New Roman"/>
                <w:sz w:val="24"/>
                <w:szCs w:val="24"/>
                <w:lang w:eastAsia="en-AU"/>
              </w:rPr>
              <w:br/>
              <w:t>2.15.4. Vietnamese and Hungarian Tóth (2007e): 51 word equations</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2.16. North American Indian/Canadian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2.16.1. General Sumerian and Dene-Caucasian (= Sino-Caucasian: Basque, Caucasian, Burushaski, Sino-Tibetan, Yenissean + Na Dene; Blažek/Bengtson 1995): 219 word-equations</w:t>
            </w:r>
            <w:r w:rsidRPr="00C836E2">
              <w:rPr>
                <w:rFonts w:ascii="Times New Roman" w:eastAsia="Times New Roman" w:hAnsi="Times New Roman" w:cs="Times New Roman"/>
                <w:sz w:val="24"/>
                <w:szCs w:val="24"/>
                <w:lang w:eastAsia="en-AU"/>
              </w:rPr>
              <w:br/>
              <w:t>2.16.2. Penutian and Hungarian von Sadovzsky (1996): ca. 2000 word-equations</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2.17. Mesoamerican Indian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2.17.1. Misikito/Sumo and Caucasian Bouda (1962): 199 word-equations</w:t>
            </w:r>
            <w:r w:rsidRPr="00C836E2">
              <w:rPr>
                <w:rFonts w:ascii="Times New Roman" w:eastAsia="Times New Roman" w:hAnsi="Times New Roman" w:cs="Times New Roman"/>
                <w:sz w:val="24"/>
                <w:szCs w:val="24"/>
                <w:lang w:eastAsia="en-AU"/>
              </w:rPr>
              <w:br/>
              <w:t>2.17.2. Miskito/Sumo and Uralic Bouda (1962): 55 word-equations</w:t>
            </w:r>
            <w:r w:rsidRPr="00C836E2">
              <w:rPr>
                <w:rFonts w:ascii="Times New Roman" w:eastAsia="Times New Roman" w:hAnsi="Times New Roman" w:cs="Times New Roman"/>
                <w:sz w:val="24"/>
                <w:szCs w:val="24"/>
                <w:lang w:eastAsia="en-AU"/>
              </w:rPr>
              <w:br/>
              <w:t>2.17.3. Miskito/Sumo and Indo-Chinese Bouda (1962): 36 word-equations</w:t>
            </w:r>
            <w:r w:rsidRPr="00C836E2">
              <w:rPr>
                <w:rFonts w:ascii="Times New Roman" w:eastAsia="Times New Roman" w:hAnsi="Times New Roman" w:cs="Times New Roman"/>
                <w:sz w:val="24"/>
                <w:szCs w:val="24"/>
                <w:lang w:eastAsia="en-AU"/>
              </w:rPr>
              <w:br/>
              <w:t>2.17.4. Miskito/Sumo and Polynesian Bouda (1962): 27 word-equations</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2.18. South American Indian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2.18.1. Sumerian and (Meso-, South American) Stucken (1927): over 100 word-equations</w:t>
            </w:r>
            <w:r w:rsidRPr="00C836E2">
              <w:rPr>
                <w:rFonts w:ascii="Times New Roman" w:eastAsia="Times New Roman" w:hAnsi="Times New Roman" w:cs="Times New Roman"/>
                <w:sz w:val="24"/>
                <w:szCs w:val="24"/>
                <w:lang w:eastAsia="en-AU"/>
              </w:rPr>
              <w:br/>
              <w:t>2.18.2. Aymara and Caucasian Bouda (1961b, 1961c): 258 word-equations</w:t>
            </w:r>
            <w:r w:rsidRPr="00C836E2">
              <w:rPr>
                <w:rFonts w:ascii="Times New Roman" w:eastAsia="Times New Roman" w:hAnsi="Times New Roman" w:cs="Times New Roman"/>
                <w:sz w:val="24"/>
                <w:szCs w:val="24"/>
                <w:lang w:eastAsia="en-AU"/>
              </w:rPr>
              <w:br/>
              <w:t>2.18.3. Chimu and Uralic Bouda (1961b): 85 word-equations, from which 16 Hungarian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16</w:t>
            </w:r>
            <w:r w:rsidRPr="00C836E2">
              <w:rPr>
                <w:rFonts w:ascii="Times New Roman" w:eastAsia="Times New Roman" w:hAnsi="Times New Roman" w:cs="Times New Roman"/>
                <w:sz w:val="24"/>
                <w:szCs w:val="24"/>
                <w:lang w:eastAsia="en-AU"/>
              </w:rPr>
              <w:br/>
              <w:t>  - 12 -</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2.18.4. Mayan and Hungarian Tóth (2007b, ch. 17): 111 word-equations</w:t>
            </w:r>
          </w:p>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2.19. (Malayo-)Polynesian</w:t>
            </w:r>
          </w:p>
          <w:p w:rsidR="00C836E2" w:rsidRPr="00C836E2" w:rsidRDefault="00C836E2" w:rsidP="00C836E2">
            <w:pPr>
              <w:spacing w:before="100" w:beforeAutospacing="1" w:after="100" w:afterAutospacing="1"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2.19.1. Polynesian and Sumerian Rivet (1929): ca. 200 word-equations</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t>Stucken (1927): over 100 word-equations</w:t>
            </w:r>
            <w:r w:rsidRPr="00C836E2">
              <w:rPr>
                <w:rFonts w:ascii="Times New Roman" w:eastAsia="Times New Roman" w:hAnsi="Times New Roman" w:cs="Times New Roman"/>
                <w:sz w:val="24"/>
                <w:szCs w:val="24"/>
                <w:lang w:eastAsia="en-AU"/>
              </w:rPr>
              <w:br/>
              <w:t>2.19.2. Malayo-Polynesisch and Indo-Chinese Wulff (1942): 145 word-equations</w:t>
            </w:r>
            <w:r w:rsidRPr="00C836E2">
              <w:rPr>
                <w:rFonts w:ascii="Times New Roman" w:eastAsia="Times New Roman" w:hAnsi="Times New Roman" w:cs="Times New Roman"/>
                <w:sz w:val="24"/>
                <w:szCs w:val="24"/>
                <w:lang w:eastAsia="en-AU"/>
              </w:rPr>
              <w:br/>
              <w:t>2.19.3. Malayo-Polynesian and Thai Benedict (1975): between 1500 and 2000 word-equations</w:t>
            </w:r>
            <w:r w:rsidRPr="00C836E2">
              <w:rPr>
                <w:rFonts w:ascii="Times New Roman" w:eastAsia="Times New Roman" w:hAnsi="Times New Roman" w:cs="Times New Roman"/>
                <w:sz w:val="24"/>
                <w:szCs w:val="24"/>
                <w:lang w:eastAsia="en-AU"/>
              </w:rPr>
              <w:br/>
              <w:t>2.19.4. Malayo-Polynesian, Thai and Japanese Benedict (1990), more than 500 word-equations</w:t>
            </w:r>
            <w:r w:rsidRPr="00C836E2">
              <w:rPr>
                <w:rFonts w:ascii="Times New Roman" w:eastAsia="Times New Roman" w:hAnsi="Times New Roman" w:cs="Times New Roman"/>
                <w:sz w:val="24"/>
                <w:szCs w:val="24"/>
                <w:lang w:eastAsia="en-AU"/>
              </w:rPr>
              <w:br/>
              <w:t>2.19.5. Malayo-Polynesian and Japanese Krippes (1992): 38 word-equations</w:t>
            </w:r>
            <w:r w:rsidRPr="00C836E2">
              <w:rPr>
                <w:rFonts w:ascii="Times New Roman" w:eastAsia="Times New Roman" w:hAnsi="Times New Roman" w:cs="Times New Roman"/>
                <w:sz w:val="24"/>
                <w:szCs w:val="24"/>
                <w:lang w:eastAsia="en-AU"/>
              </w:rPr>
              <w:br/>
              <w:t>2.19.6. Maori, Munda and Hungarian Uxbond (1928): several hundreds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17</w:t>
            </w:r>
            <w:r w:rsidRPr="00C836E2">
              <w:rPr>
                <w:rFonts w:ascii="Times New Roman" w:eastAsia="Times New Roman" w:hAnsi="Times New Roman" w:cs="Times New Roman"/>
                <w:sz w:val="24"/>
                <w:szCs w:val="24"/>
                <w:lang w:eastAsia="en-AU"/>
              </w:rPr>
              <w:br/>
              <w:t>  - 13 -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 The syntactic and morpho-syntactic proof</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Since Fokos-Fuchs (1962) has already demonstrated that all of his 25 features apply to all members of the Uralic and Altaic families, we will show here only the correspondences between Hungarian, Dravidian and Sumerian. In order to accommodate to my non-linguistic readers, I will use a very simplified kind of interlinear-version to show the structures of the non-Hungarian examples.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3.1. Nominal clause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Like the Uralic and Altaic clause, also the Sumerian and the Dravidian clauses are nominal, i.e. the predicate was originally a noun or a verbal noun:</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ez nehéz “this difficult” = “this is difficult”</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nīnu pravādi “you prophet” = “you are a prophet” (Jensen § 231)</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ĝá-e-me-en “I-ERGATIVE MARKER-it-is” = “it is me” (Thomsen § 97) za-e-me-en “thou-ERGATIVE MARKER–it-is” = “it is you” (Thomsen § 97)</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3.2. Attributive adjective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 attributive adjective precedes the noun it refers to, i.e. it follows the general principal rectum before regens (cf. 3.8.):</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jó napot “good day-accusative” = “good day”</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dodda ūru “big city” = “a big city” (Jensen § 239)</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kug D-Inanna “holy Inanna” (*D-Inanna kug, while adjective normally follow their nouns; Thomsen § 79)</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w:t>
            </w:r>
            <w:r w:rsidRPr="00C836E2">
              <w:rPr>
                <w:rFonts w:ascii="Times New Roman" w:eastAsia="Times New Roman" w:hAnsi="Times New Roman" w:cs="Times New Roman"/>
                <w:b/>
                <w:bCs/>
                <w:sz w:val="24"/>
                <w:szCs w:val="24"/>
                <w:lang w:eastAsia="en-AU"/>
              </w:rPr>
              <w:t>3.3. Numerus absolutus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After numerals bigger than 1 that are simply expressing a quantity, the nouns to which they refer, appear in the singular or rather in the numerus absolutus:</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három fiú “three boy” = “three boys”</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bahu janaru “many human” = “many humans” (Jensen § 151)</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kug gín iá-am</w:t>
                  </w:r>
                  <w:r w:rsidRPr="00C836E2">
                    <w:rPr>
                      <w:rFonts w:ascii="Times" w:eastAsia="Times New Roman" w:hAnsi="Times" w:cs="Times"/>
                      <w:sz w:val="23"/>
                      <w:szCs w:val="23"/>
                      <w:lang w:eastAsia="en-AU"/>
                    </w:rPr>
                    <w:t>ó </w:t>
                  </w:r>
                  <w:r w:rsidRPr="00C836E2">
                    <w:rPr>
                      <w:rFonts w:ascii="Times New Roman" w:eastAsia="Times New Roman" w:hAnsi="Times New Roman" w:cs="Times New Roman"/>
                      <w:sz w:val="24"/>
                      <w:szCs w:val="24"/>
                      <w:lang w:eastAsia="en-AU"/>
                    </w:rPr>
                    <w:t>e-ĝá-ĝá-ne “silver shekel 5-do pay-they” = “they pay 5 shekels of silver” (Thomsen § 140: “The plural suffix /-ene/ never occurs after a numeral”)</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18</w:t>
            </w:r>
            <w:r w:rsidRPr="00C836E2">
              <w:rPr>
                <w:rFonts w:ascii="Times New Roman" w:eastAsia="Times New Roman" w:hAnsi="Times New Roman" w:cs="Times New Roman"/>
                <w:sz w:val="24"/>
                <w:szCs w:val="24"/>
                <w:lang w:eastAsia="en-AU"/>
              </w:rPr>
              <w:br/>
              <w:t>  - 14 -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3.4. “half; half part” in one of the body parts in pairs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Body parts that appear in pairs are considered to be unities. Therefore, if one part of these pairs has to be expressed, it appears as “a half (of)”:</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fél szemmel “half eye-with” = “with one eye”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okkanna (&lt; omdu kanna) “one/half eyed” = “with one eye” (omdu means both “one” and “half”, cf. Burrow/Emeneau 1984, no. 990)</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sur3-ra šu bar-ra “half-DATIVE hand outside-DATIVE” = “with one hand outside”</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w:t>
            </w:r>
            <w:r w:rsidRPr="00C836E2">
              <w:rPr>
                <w:rFonts w:ascii="Times New Roman" w:eastAsia="Times New Roman" w:hAnsi="Times New Roman" w:cs="Times New Roman"/>
                <w:b/>
                <w:bCs/>
                <w:sz w:val="24"/>
                <w:szCs w:val="24"/>
                <w:lang w:eastAsia="en-AU"/>
              </w:rPr>
              <w:t>3.5. Noun as adjectival attribute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Nouns appear as attributes without prepositions or the like:</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egy csöpp méz “one drop honey” = “one drop of honey”</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svalpa huli “a bit sour-dough” = “a bit of sour-dough” (Jensen § 154)</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diš sa2-du11 kas “one offering beer” = “one offering of beer” (PSD)</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w:t>
            </w:r>
            <w:r w:rsidRPr="00C836E2">
              <w:rPr>
                <w:rFonts w:ascii="Times New Roman" w:eastAsia="Times New Roman" w:hAnsi="Times New Roman" w:cs="Times New Roman"/>
                <w:b/>
                <w:bCs/>
                <w:sz w:val="24"/>
                <w:szCs w:val="24"/>
                <w:lang w:eastAsia="en-AU"/>
              </w:rPr>
              <w:t>3.6. Copulative and tautological compounds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With copulative and especially with tautological compounds the same meaning of a noun (or also a verb) is expressed twice:</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adás-vétel “selling-buying” = “business” (copulative)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sōnemale “fine rain (sōne)-rain (male)” = “persistent rain” (Jensen § 83)</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su7-nu “bird-mosquito” = “a little bird” (PSD) (&gt; Hung. szúnyog, cf. Tóth 2007a, p. 123)</w:t>
                  </w:r>
                </w:p>
              </w:tc>
            </w:tr>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ámulni-bámulni</w:t>
                  </w:r>
                  <w:proofErr w:type="gramEnd"/>
                  <w:r w:rsidRPr="00C836E2">
                    <w:rPr>
                      <w:rFonts w:ascii="Times New Roman" w:eastAsia="Times New Roman" w:hAnsi="Times New Roman" w:cs="Times New Roman"/>
                      <w:sz w:val="24"/>
                      <w:szCs w:val="24"/>
                      <w:lang w:eastAsia="en-AU"/>
                    </w:rPr>
                    <w:t xml:space="preserve"> “to be astonished-to be astonished” = “to be astonished” (taut.)</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pitil-gitil “violin-violin” = “violins and other instruments” (Jensen § 85)</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šeg10-ad “to cry-to cry” = “to make noise” (PSD) (&gt; Hung. zakatolni, cf. Tóth 2007a, p. 146)</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3.7. Possessive personal suffixes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Instead of possessive pronouns like in many languages (e.g., my house, your house), possessive personal suffixes are used:</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házam, házad, háza, házunk, házatok, házuk “house-my, house-thy, house- his/her/its, etc.” = “my, thy, his/her/its ... house”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nanna</w:t>
                  </w:r>
                  <w:proofErr w:type="gramEnd"/>
                  <w:r w:rsidRPr="00C836E2">
                    <w:rPr>
                      <w:rFonts w:ascii="Times New Roman" w:eastAsia="Times New Roman" w:hAnsi="Times New Roman" w:cs="Times New Roman"/>
                      <w:sz w:val="24"/>
                      <w:szCs w:val="24"/>
                      <w:lang w:eastAsia="en-AU"/>
                    </w:rPr>
                    <w:t>, ninna, avana (m.), avala (f.), namma, nimma, avara (m., f.) mane “my, thy, his, her, our, ... house”.</w:t>
                  </w:r>
                  <w:r w:rsidRPr="00C836E2">
                    <w:rPr>
                      <w:rFonts w:ascii="Times New Roman" w:eastAsia="Times New Roman" w:hAnsi="Times New Roman" w:cs="Times New Roman"/>
                      <w:sz w:val="24"/>
                      <w:szCs w:val="24"/>
                      <w:lang w:eastAsia="en-AU"/>
                    </w:rPr>
                    <w:br/>
                    <w:t>Kann. uses personal pronouns in the genitive instead of possessive pronouns, but also the Uralic and Altaic possessive suffixes originate from personal pronouns (Szinneyi 1910, p. 114)</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-ĝu10, -zu, -(a-)ni/-bi, -me, -zu-ne-ne, -(a-)ne-ne</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Page 19</w:t>
            </w:r>
            <w:r w:rsidRPr="00C836E2">
              <w:rPr>
                <w:rFonts w:ascii="Times New Roman" w:eastAsia="Times New Roman" w:hAnsi="Times New Roman" w:cs="Times New Roman"/>
                <w:sz w:val="24"/>
                <w:szCs w:val="24"/>
                <w:lang w:eastAsia="en-AU"/>
              </w:rPr>
              <w:br/>
              <w:t>  - 15 -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3.8. Possessive Relation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Possessive relation is expressed only in the nomen possessivi by aid of personal suffixes:</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az apa háza “the father house-his” = “the house of the father/the father’s house”, with rectum before regens, but also with regens before rectum: a háza apának “the house-his father-to-him” = “the house of the father”</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nanna tamdeya mane-y-alli “of-me (= my) father-of house-his-in” = “in the house of my father” (Jensen § 241)</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lugal-la é-a-ni “king-GENITIVE house-his” (“anticipatory genitive”, Thomsen 1984 § 164) é-a(-k) lugal-bi “house-GENITIVE owner-its” = “the owner of the house” (PSD)</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3.9. Possessive personal pronouns in determining function</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a</w:t>
                  </w:r>
                  <w:proofErr w:type="gramEnd"/>
                  <w:r w:rsidRPr="00C836E2">
                    <w:rPr>
                      <w:rFonts w:ascii="Times New Roman" w:eastAsia="Times New Roman" w:hAnsi="Times New Roman" w:cs="Times New Roman"/>
                      <w:sz w:val="24"/>
                      <w:szCs w:val="24"/>
                      <w:lang w:eastAsia="en-AU"/>
                    </w:rPr>
                    <w:t xml:space="preserve"> te hazád “the thou house-thy” = “thy (your, sing.) house (a not sb. else’s)”</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avalu nann-avalu “she of-me-she” = “she is mine” (Jensen § 112)</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non</w:t>
                  </w:r>
                  <w:proofErr w:type="gramEnd"/>
                  <w:r w:rsidRPr="00C836E2">
                    <w:rPr>
                      <w:rFonts w:ascii="Times New Roman" w:eastAsia="Times New Roman" w:hAnsi="Times New Roman" w:cs="Times New Roman"/>
                      <w:sz w:val="24"/>
                      <w:szCs w:val="24"/>
                      <w:lang w:eastAsia="en-AU"/>
                    </w:rPr>
                    <w:t xml:space="preserve"> real comparison, but cf. ĝá(-a)-kam “it is mine” (= [ez] az enyém), za(-a)- kam “it is yours (= [ez] a tiéd), Thomsen 1984, § 98 (“I” = Sum. </w:t>
                  </w:r>
                  <w:proofErr w:type="gramStart"/>
                  <w:r w:rsidRPr="00C836E2">
                    <w:rPr>
                      <w:rFonts w:ascii="Times New Roman" w:eastAsia="Times New Roman" w:hAnsi="Times New Roman" w:cs="Times New Roman"/>
                      <w:sz w:val="24"/>
                      <w:szCs w:val="24"/>
                      <w:lang w:eastAsia="en-AU"/>
                    </w:rPr>
                    <w:t>ĝá-e</w:t>
                  </w:r>
                  <w:proofErr w:type="gramEnd"/>
                  <w:r w:rsidRPr="00C836E2">
                    <w:rPr>
                      <w:rFonts w:ascii="Times New Roman" w:eastAsia="Times New Roman" w:hAnsi="Times New Roman" w:cs="Times New Roman"/>
                      <w:sz w:val="24"/>
                      <w:szCs w:val="24"/>
                      <w:lang w:eastAsia="en-AU"/>
                    </w:rPr>
                    <w:t>, as possessive suffix –ĝu10; “thou” = Sum. za-e, as possessive suffix: -zu)</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3.10. Possessive personal suffixes with pronouns and numerals</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napjában háromszor “day-his-in three times” = “three times a/per day”</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Since there are no possessive suffixes in Kann. (cf. 3.7.), the construction does not exist, but cf. the following example where a possessive relation is expressed by the dative:</w:t>
                  </w:r>
                  <w:r w:rsidRPr="00C836E2">
                    <w:rPr>
                      <w:rFonts w:ascii="Times New Roman" w:eastAsia="Times New Roman" w:hAnsi="Times New Roman" w:cs="Times New Roman"/>
                      <w:sz w:val="24"/>
                      <w:szCs w:val="24"/>
                      <w:lang w:eastAsia="en-AU"/>
                    </w:rPr>
                    <w:br/>
                    <w:t>divasakke mūru sāri “day-DATIVE time(s) change” = “three times a/per day”</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mah-bi-šè</w:t>
                  </w:r>
                  <w:proofErr w:type="gramEnd"/>
                  <w:r w:rsidRPr="00C836E2">
                    <w:rPr>
                      <w:rFonts w:ascii="Times New Roman" w:eastAsia="Times New Roman" w:hAnsi="Times New Roman" w:cs="Times New Roman"/>
                      <w:sz w:val="24"/>
                      <w:szCs w:val="24"/>
                      <w:lang w:eastAsia="en-AU"/>
                    </w:rPr>
                    <w:t xml:space="preserve"> “great-its-ADVERB SUFFIX” = “in a magnificent way” (Thomsen § 84ss.)</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20</w:t>
            </w:r>
            <w:r w:rsidRPr="00C836E2">
              <w:rPr>
                <w:rFonts w:ascii="Times New Roman" w:eastAsia="Times New Roman" w:hAnsi="Times New Roman" w:cs="Times New Roman"/>
                <w:sz w:val="24"/>
                <w:szCs w:val="24"/>
                <w:lang w:eastAsia="en-AU"/>
              </w:rPr>
              <w:br/>
              <w:t>  - 16 -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3.11. “habere”, “non habere”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Instead of using the “to have” or “to have not”, possession is expressed with “to be” or “to be not”:</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jó lovam van “good horse-my is” = “I have a good horse”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avugalige kanaja illa = “they (n., i.e. the ravens) barn not-is” = “they don’t have a barn” (Jensen § 258)</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gu2 ĝeš mu-ĝal2 “gun tree being-be” = “I have a (wooden) gun” (PSD)</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3.12. Postpositions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Agglutinative languages have postpositions instead of prepositions:</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ház fölött “house above” = “above the house”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bhūmiya mēle “earth-GENITIVE surface” = “on the earth” (Jensen § 74)</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me-en-dè-na-an-na “without us” (-nanna “without”), Edzard (2003, p. 158)</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3.13. Reflexive pronoun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Instead of a reflexive pronoun there appears often a noun together with possessive personal suffixes. As a noun, Hung. uses mag “seed”, Finn. </w:t>
            </w:r>
            <w:proofErr w:type="gramStart"/>
            <w:r w:rsidRPr="00C836E2">
              <w:rPr>
                <w:rFonts w:ascii="Times New Roman" w:eastAsia="Times New Roman" w:hAnsi="Times New Roman" w:cs="Times New Roman"/>
                <w:sz w:val="24"/>
                <w:szCs w:val="24"/>
                <w:lang w:eastAsia="en-AU"/>
              </w:rPr>
              <w:t>itse</w:t>
            </w:r>
            <w:proofErr w:type="gramEnd"/>
            <w:r w:rsidRPr="00C836E2">
              <w:rPr>
                <w:rFonts w:ascii="Times New Roman" w:eastAsia="Times New Roman" w:hAnsi="Times New Roman" w:cs="Times New Roman"/>
                <w:sz w:val="24"/>
                <w:szCs w:val="24"/>
                <w:lang w:eastAsia="en-AU"/>
              </w:rPr>
              <w:t xml:space="preserve"> “shadow, shadow-soul”, Turk. öz “heart, soul”, etc.:</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magam, magad, maga, magunk, magatok, maguk “seed-my, seed-thy, seed-his, ...” = “I my</w:t>
                  </w:r>
                  <w:r w:rsidRPr="00C836E2">
                    <w:rPr>
                      <w:rFonts w:ascii="Times New Roman" w:eastAsia="Times New Roman" w:hAnsi="Times New Roman" w:cs="Times New Roman"/>
                      <w:sz w:val="24"/>
                      <w:szCs w:val="24"/>
                      <w:lang w:val="en-US" w:eastAsia="en-AU"/>
                    </w:rPr>
                    <w:t>s</w:t>
                  </w:r>
                  <w:r w:rsidRPr="00C836E2">
                    <w:rPr>
                      <w:rFonts w:ascii="Times New Roman" w:eastAsia="Times New Roman" w:hAnsi="Times New Roman" w:cs="Times New Roman"/>
                      <w:sz w:val="24"/>
                      <w:szCs w:val="24"/>
                      <w:lang w:eastAsia="en-AU"/>
                    </w:rPr>
                    <w:t>elf, thou thyself (you yourself), he himself, ...”</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tanna, tinna, tavana (m.), tavala (f.), etc. “relative-of me (= my), relative-thy, relative-his, relative-her, ...”</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ní-ĝu10, ní-zu, ní-te-a.ni etc. (ní “bird; fear; self”; Thomsen § 129)</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3.14. Interrogative pronoun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 interrogative-indefinite pronoun “what; somewhat” can denote “or something/anything else”:</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gombát</w:t>
                  </w:r>
                  <w:proofErr w:type="gramEnd"/>
                  <w:r w:rsidRPr="00C836E2">
                    <w:rPr>
                      <w:rFonts w:ascii="Times New Roman" w:eastAsia="Times New Roman" w:hAnsi="Times New Roman" w:cs="Times New Roman"/>
                      <w:sz w:val="24"/>
                      <w:szCs w:val="24"/>
                      <w:lang w:eastAsia="en-AU"/>
                    </w:rPr>
                    <w:t xml:space="preserve"> mit evett “mushroom-accusative what ate (3. </w:t>
                  </w:r>
                  <w:proofErr w:type="gramStart"/>
                  <w:r w:rsidRPr="00C836E2">
                    <w:rPr>
                      <w:rFonts w:ascii="Times New Roman" w:eastAsia="Times New Roman" w:hAnsi="Times New Roman" w:cs="Times New Roman"/>
                      <w:sz w:val="24"/>
                      <w:szCs w:val="24"/>
                      <w:lang w:eastAsia="en-AU"/>
                    </w:rPr>
                    <w:t>sing</w:t>
                  </w:r>
                  <w:proofErr w:type="gramEnd"/>
                  <w:r w:rsidRPr="00C836E2">
                    <w:rPr>
                      <w:rFonts w:ascii="Times New Roman" w:eastAsia="Times New Roman" w:hAnsi="Times New Roman" w:cs="Times New Roman"/>
                      <w:sz w:val="24"/>
                      <w:szCs w:val="24"/>
                      <w:lang w:eastAsia="en-AU"/>
                    </w:rPr>
                    <w:t>.)” = “he ate (only) mushrooms or something else”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“In Kannada there no real indefinite pronouns. Instead of them the interrogative pronouns are used” (Jensen § 126): tinnuva padārtha ēn-ādarū nimag-umtō “do you have any eatable food (or something else)”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lú</w:t>
                  </w:r>
                  <w:proofErr w:type="gramEnd"/>
                  <w:r w:rsidRPr="00C836E2">
                    <w:rPr>
                      <w:rFonts w:ascii="Times New Roman" w:eastAsia="Times New Roman" w:hAnsi="Times New Roman" w:cs="Times New Roman"/>
                      <w:sz w:val="24"/>
                      <w:szCs w:val="24"/>
                      <w:lang w:eastAsia="en-AU"/>
                    </w:rPr>
                    <w:t xml:space="preserve"> na.me níg na.me ugu-na li-bí-in-tuku “no one might have any claim against him” (indefinite pronoun na.me &lt; interrogative pronoun me-a, Thomson § 124ss.)</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21</w:t>
            </w:r>
            <w:r w:rsidRPr="00C836E2">
              <w:rPr>
                <w:rFonts w:ascii="Times New Roman" w:eastAsia="Times New Roman" w:hAnsi="Times New Roman" w:cs="Times New Roman"/>
                <w:sz w:val="24"/>
                <w:szCs w:val="24"/>
                <w:lang w:eastAsia="en-AU"/>
              </w:rPr>
              <w:br/>
              <w:t>  - 17 -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3.15. Tripartite case system</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Agglutinative languages are characterized by a tripartite local case system by use of locative (“where?”), ablative (“from where”?) and lative (“to where?”):</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házban – házból – házba “house-in (location) – house-out of – house-in (direction)” = “in the house – from the house – into the house”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mane-y-alli</w:t>
                  </w:r>
                  <w:proofErr w:type="gramEnd"/>
                  <w:r w:rsidRPr="00C836E2">
                    <w:rPr>
                      <w:rFonts w:ascii="Times New Roman" w:eastAsia="Times New Roman" w:hAnsi="Times New Roman" w:cs="Times New Roman"/>
                      <w:sz w:val="24"/>
                      <w:szCs w:val="24"/>
                      <w:lang w:eastAsia="en-AU"/>
                    </w:rPr>
                    <w:t xml:space="preserve"> “house-in (locative)” - mane-y-imda house-with/from (instrumental-ablative) – mane-ge “house-to (dative-directional)” (Jensen § 260ss.)</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dub-ban-na “in this tablet” – dub-ban-nit-ta “from this tablet” – dub-ba-ni-šè “to his tablet” (Edzard 2003, p. 34)</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3.16. Lative constructions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Lative is not only used for expressing direction, but appears often with certain verbs which are combined in other languages with locative or at least with local and not with directional cases:</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vízbe fúlni “water-into to suffocate” = “to drown in the water”</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nirage agur “water-DATIVE to drown” = “to drown in the water” (Burrow/Emeneau 1984, no. 167)</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“The terminative postposition occurs with verbs denoting ‘to make into’, ‘to call, to name’ and </w:t>
                  </w:r>
                  <w:r w:rsidRPr="00C836E2">
                    <w:rPr>
                      <w:rFonts w:ascii="Times New Roman" w:eastAsia="Times New Roman" w:hAnsi="Times New Roman" w:cs="Times New Roman"/>
                      <w:sz w:val="24"/>
                      <w:szCs w:val="24"/>
                      <w:lang w:eastAsia="en-AU"/>
                    </w:rPr>
                    <w:lastRenderedPageBreak/>
                    <w:t>the like” (Thomsen 1984, p. 102 with examples)</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lastRenderedPageBreak/>
              <w:t>3.17. Ablative/adessive constructions in comparisons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Ablative or adessive are used in comparative constructions of the type “A is more x than Y” and the like:</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öregebb az ampámtól/apámnál “older the father-my-from/-at” = he is older than my father</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nanna kudurege ninna kudure doddu “of-you (= thy) horse-DATIVE of-we (= our) horse big” = “your horse is bigger than my horse” (Jensen § 274)</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e2-ĝu10</w:t>
                  </w:r>
                  <w:proofErr w:type="gramEnd"/>
                  <w:r w:rsidRPr="00C836E2">
                    <w:rPr>
                      <w:rFonts w:ascii="Times New Roman" w:eastAsia="Times New Roman" w:hAnsi="Times New Roman" w:cs="Times New Roman"/>
                      <w:sz w:val="24"/>
                      <w:szCs w:val="24"/>
                      <w:lang w:eastAsia="en-AU"/>
                    </w:rPr>
                    <w:t xml:space="preserve"> e2-ninnu ĝe26-en kur-ra ab-dirig “house-to hold E-ninnu diadem mountain-DATIVE to-be-superior” = “my house, the E-ninnu, a crown, is bigger than the mountains” (from the collection of Sum. texts of the Univ. of Oxford).</w:t>
                  </w:r>
                  <w:r w:rsidRPr="00C836E2">
                    <w:rPr>
                      <w:rFonts w:ascii="Times New Roman" w:eastAsia="Times New Roman" w:hAnsi="Times New Roman" w:cs="Times New Roman"/>
                      <w:sz w:val="24"/>
                      <w:szCs w:val="24"/>
                      <w:lang w:eastAsia="en-AU"/>
                    </w:rPr>
                    <w:br/>
                    <w:t xml:space="preserve">For “to be bigger than” Sum. </w:t>
                  </w:r>
                  <w:proofErr w:type="gramStart"/>
                  <w:r w:rsidRPr="00C836E2">
                    <w:rPr>
                      <w:rFonts w:ascii="Times New Roman" w:eastAsia="Times New Roman" w:hAnsi="Times New Roman" w:cs="Times New Roman"/>
                      <w:sz w:val="24"/>
                      <w:szCs w:val="24"/>
                      <w:lang w:eastAsia="en-AU"/>
                    </w:rPr>
                    <w:t>uses</w:t>
                  </w:r>
                  <w:proofErr w:type="gramEnd"/>
                  <w:r w:rsidRPr="00C836E2">
                    <w:rPr>
                      <w:rFonts w:ascii="Times New Roman" w:eastAsia="Times New Roman" w:hAnsi="Times New Roman" w:cs="Times New Roman"/>
                      <w:sz w:val="24"/>
                      <w:szCs w:val="24"/>
                      <w:lang w:eastAsia="en-AU"/>
                    </w:rPr>
                    <w:t xml:space="preserve"> “to be superior” + dative.</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22</w:t>
            </w:r>
            <w:r w:rsidRPr="00C836E2">
              <w:rPr>
                <w:rFonts w:ascii="Times New Roman" w:eastAsia="Times New Roman" w:hAnsi="Times New Roman" w:cs="Times New Roman"/>
                <w:sz w:val="24"/>
                <w:szCs w:val="24"/>
                <w:lang w:eastAsia="en-AU"/>
              </w:rPr>
              <w:br/>
              <w:t>  - 18 -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3.18. Accusative object with and without suffix</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bocsásd meg b nöm “let-it AORIST sin-my” = “pardon me my sin” vs. bocsád meg (a) b nömöt “let-it AORIST (the) sin-my-ACCUSATIVE”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“For the accusative the simple stem [mostly the nominative, A.T.] can be used, especially with things or abstract objects” (Jensen § 244): nimm-anna unnuttēne “of-you (pl.) (= your) rice (stem) I-eat” = “I eat your rice”. (On the Kannada ergative cf. Jensen’s “accusative subjects” § 167.)</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Since Sum. </w:t>
                  </w:r>
                  <w:proofErr w:type="gramStart"/>
                  <w:r w:rsidRPr="00C836E2">
                    <w:rPr>
                      <w:rFonts w:ascii="Times New Roman" w:eastAsia="Times New Roman" w:hAnsi="Times New Roman" w:cs="Times New Roman"/>
                      <w:sz w:val="24"/>
                      <w:szCs w:val="24"/>
                      <w:lang w:eastAsia="en-AU"/>
                    </w:rPr>
                    <w:t>is</w:t>
                  </w:r>
                  <w:proofErr w:type="gramEnd"/>
                  <w:r w:rsidRPr="00C836E2">
                    <w:rPr>
                      <w:rFonts w:ascii="Times New Roman" w:eastAsia="Times New Roman" w:hAnsi="Times New Roman" w:cs="Times New Roman"/>
                      <w:sz w:val="24"/>
                      <w:szCs w:val="24"/>
                      <w:lang w:eastAsia="en-AU"/>
                    </w:rPr>
                    <w:t xml:space="preserve"> an ergative-absolutive and not a nominative-accusative language, the absolutive is the unmarked case (Thomsen 1984, p. 92).</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t>The unmarked accusative in Hung. may thus be another hint to the hypothesis that Hung. once was ergative and the question marker –e originally the ending of the Sum.-Hung. ergative (cf. 3.14. above and Tóth 2007f)</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lastRenderedPageBreak/>
              <w:t>3.19. Figura etymologica</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Figura etymologica, thematic infinitive and related constructions are very characteristic for agglutinative languages:</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szépnek szép “beautiful-to beautiful” = “well, it is beautiful” kérve kérlek “begging beg-you-I” = “I beg you on my knees” vanni van “to give gives” = “there is (but only little)”</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svalpa-svalpa “small-small” = “very small” (Jensen § 87) hēli hēli sāk-āyitu “said said-having-had enough-was” = “I have said it many times (and thus enough)” (Jensen § 159)</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Cf. Edzard (2003, p. 79ss.) for the several different types of “reduplication”, amognst them</w:t>
                  </w:r>
                  <w:r w:rsidRPr="00C836E2">
                    <w:rPr>
                      <w:rFonts w:ascii="Times New Roman" w:eastAsia="Times New Roman" w:hAnsi="Times New Roman" w:cs="Times New Roman"/>
                      <w:sz w:val="24"/>
                      <w:szCs w:val="24"/>
                      <w:lang w:eastAsia="en-AU"/>
                    </w:rPr>
                    <w:br/>
                    <w:t>“to stress the durative or iterative character of the action”.</w:t>
                  </w:r>
                  <w:r w:rsidRPr="00C836E2">
                    <w:rPr>
                      <w:rFonts w:ascii="Times New Roman" w:eastAsia="Times New Roman" w:hAnsi="Times New Roman" w:cs="Times New Roman"/>
                      <w:sz w:val="24"/>
                      <w:szCs w:val="24"/>
                      <w:lang w:eastAsia="en-AU"/>
                    </w:rPr>
                    <w:br/>
                    <w:t>Here are two examples for Sum. bar “to look at”: igi hé-mu-e-ši-bar-bar-re “may Utu – again and again – look on you” igi nam-bar-bar-re-en “to-be-supposed-to look-at-DATIVE-not” = “you are not supposed to stare at everything”</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3.20. Verbal nouns as verbal forms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Verbal forms are to a big part originally verbal nouns to which personal endings were attached:</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adott “he gave” vs. adott “given” várók “we awaited him” vs. várók “waiting ones”</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 basis of verbal inflection are several verbal nouns” (Jensen § 45)</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“There is no way to tell by the form of the base alone whether we are faced with a noun, a verb, or some other part of speech” (Edzard 003, p. 24).</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Page 23</w:t>
            </w:r>
            <w:r w:rsidRPr="00C836E2">
              <w:rPr>
                <w:rFonts w:ascii="Times New Roman" w:eastAsia="Times New Roman" w:hAnsi="Times New Roman" w:cs="Times New Roman"/>
                <w:sz w:val="24"/>
                <w:szCs w:val="24"/>
                <w:lang w:eastAsia="en-AU"/>
              </w:rPr>
              <w:br/>
              <w:t>  - 19 -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3.21. Use of verbal nouns</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nap lév színöd “sun being face-thy” = “your face that shines like the sun” szem-fájó ember “eye-hurting human” = “(sb.) whose eye hurts”</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olle</w:t>
                  </w:r>
                  <w:proofErr w:type="gramEnd"/>
                  <w:r w:rsidRPr="00C836E2">
                    <w:rPr>
                      <w:rFonts w:ascii="Times New Roman" w:eastAsia="Times New Roman" w:hAnsi="Times New Roman" w:cs="Times New Roman"/>
                      <w:sz w:val="24"/>
                      <w:szCs w:val="24"/>
                      <w:lang w:eastAsia="en-AU"/>
                    </w:rPr>
                    <w:t xml:space="preserve"> manusyan-āg-iddhāne “good human-being (āgu “to be”)-being (iru “id.”)” = “this is a good human being” (Jensen § 194)</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 enclitic copula is frequently added after the equative postposition” (Thomsen 1984, p. 109), the equative being used in the meaning “like”, cf. ab.ba-gin7 “like the sea” (ba “sea”): ĝá-nu Lugal.bàn.da-ĝu10 inim šà-ga sè-ge ur5-gim-ma-àm “come, my Lugalbanda, place the word to the heart (“like the heart”), so it shall be”</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3.22. Copulative connection of coordinate parts of speech</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guta-ütött “stroke-*hitten” = “hit by a stroke” isten-adta “god-given-it” = “god given” = Latin (a) deo datus</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prīti</w:t>
                  </w:r>
                  <w:proofErr w:type="gramEnd"/>
                  <w:r w:rsidRPr="00C836E2">
                    <w:rPr>
                      <w:rFonts w:ascii="Times New Roman" w:eastAsia="Times New Roman" w:hAnsi="Times New Roman" w:cs="Times New Roman"/>
                      <w:sz w:val="24"/>
                      <w:szCs w:val="24"/>
                      <w:lang w:eastAsia="en-AU"/>
                    </w:rPr>
                    <w:t xml:space="preserve"> mādu “love-to make” = “to make love” (Jensen § 168) vāsa mādu “apartment-make” = “to live, to dwell” (Jensen § 168). Dvandva is very common in Kannada (cf. Jensen § 58, 69, 83, 285)</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di kud.r “claim-decide” = “judge” gaba šu ĝar “breast-hand-place” = “to place the hand (on) the breast” = “adversary” (Thomsen 1984, p. 55)</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3.23. Parataxis and verbal adverb instead of hypotaxis</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Fáradva Péter elaludt = “tired-being Peter fell asleep” (1 subject) Pál menvén, Péter elaludt = “Paul going, Peter fall asleep” (2 different subjects)</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“Hypotactic (subordinative) connection of sentences or clauses like in the Indo-European languages does not exist in Kannada” (Jensen § 284): avaru mātādalu avanu hadagadalli ēridanu “they (m.) to-speak he ship-in to- enter” = “while they were speaking, he entered the ship” (Jensen § 293)</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Since hypotaxis does not exist in Sum., non-finite forms are the rule (Thomsen 1984, p. 254ss.): ur.saĝ é-a-na ku4-ku4-da-ni ud mè-šè KA ĝá-ĝar-àm “when the hero enters his house he is (like) the storm calling for fight” (1 subject) BIR.HUR.TUR-ra abul-la è-da-ni ká-abul-la-ka mu-ni-in-dab5-bé-eš “As B.goes out of the gate they catch him in the gateway” (2 different subjects)</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24</w:t>
            </w:r>
            <w:r w:rsidRPr="00C836E2">
              <w:rPr>
                <w:rFonts w:ascii="Times New Roman" w:eastAsia="Times New Roman" w:hAnsi="Times New Roman" w:cs="Times New Roman"/>
                <w:sz w:val="24"/>
                <w:szCs w:val="24"/>
                <w:lang w:eastAsia="en-AU"/>
              </w:rPr>
              <w:br/>
              <w:t>  - 20 -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3.24. Yes-no-questions and answering strategies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Typical are question-markers in yes-no-questions and answers that consists either of the full verbal phrase to which the question markers was added or only of the pre-verb:</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Jó-e a kenyér? = “Good-QUESTION MARKER the bread?” = “Is the bread good?” Elállt-e már az </w:t>
                  </w:r>
                  <w:proofErr w:type="gramStart"/>
                  <w:r w:rsidRPr="00C836E2">
                    <w:rPr>
                      <w:rFonts w:ascii="Times New Roman" w:eastAsia="Times New Roman" w:hAnsi="Times New Roman" w:cs="Times New Roman"/>
                      <w:sz w:val="24"/>
                      <w:szCs w:val="24"/>
                      <w:lang w:eastAsia="en-AU"/>
                    </w:rPr>
                    <w:t>es ?</w:t>
                  </w:r>
                  <w:proofErr w:type="gramEnd"/>
                  <w:r w:rsidRPr="00C836E2">
                    <w:rPr>
                      <w:rFonts w:ascii="Times New Roman" w:eastAsia="Times New Roman" w:hAnsi="Times New Roman" w:cs="Times New Roman"/>
                      <w:sz w:val="24"/>
                      <w:szCs w:val="24"/>
                      <w:lang w:eastAsia="en-AU"/>
                    </w:rPr>
                    <w:t xml:space="preserve"> – Elállt/El. = “away-stood-question marker already the rain?” – “Away-stood/Away” = “Did the rain already stop? – It did/yes (, it did)</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aval-</w:t>
                  </w:r>
                  <w:proofErr w:type="gramEnd"/>
                  <w:r w:rsidRPr="00C836E2">
                    <w:rPr>
                      <w:rFonts w:ascii="Times New Roman" w:eastAsia="Times New Roman" w:hAnsi="Times New Roman" w:cs="Times New Roman"/>
                      <w:sz w:val="24"/>
                      <w:szCs w:val="24"/>
                      <w:lang w:eastAsia="en-AU"/>
                    </w:rPr>
                    <w:t>ā bamdalu? “</w:t>
                  </w:r>
                  <w:proofErr w:type="gramStart"/>
                  <w:r w:rsidRPr="00C836E2">
                    <w:rPr>
                      <w:rFonts w:ascii="Times New Roman" w:eastAsia="Times New Roman" w:hAnsi="Times New Roman" w:cs="Times New Roman"/>
                      <w:sz w:val="24"/>
                      <w:szCs w:val="24"/>
                      <w:lang w:eastAsia="en-AU"/>
                    </w:rPr>
                    <w:t>she-QUESTION</w:t>
                  </w:r>
                  <w:proofErr w:type="gramEnd"/>
                  <w:r w:rsidRPr="00C836E2">
                    <w:rPr>
                      <w:rFonts w:ascii="Times New Roman" w:eastAsia="Times New Roman" w:hAnsi="Times New Roman" w:cs="Times New Roman"/>
                      <w:sz w:val="24"/>
                      <w:szCs w:val="24"/>
                      <w:lang w:eastAsia="en-AU"/>
                    </w:rPr>
                    <w:t xml:space="preserve"> MARKER arrived?” (Jensen § 350) nimage tiliyal-illa-v-ē? “you-DATIVE known-not-to-be-QUESTION MARKER” = do you not know her?” (Jensen § 350). Although Jensen does not give any examples for the respective answers, from Burrow/Emeneau (1984, no. 333) the answer is the positive (āgu, cf. Jensen § 193) or negative verb of existence (illa, cf. Jensen § 213).</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No exact correspondence, but cf. from Thomsen (1984, p. 103): a.na-áš-àm Puzur4.Ha.ià mu še kur-ra-šè še eštub hé-na-sum “why has Puzur- Haya given him eštub-barley instead of kur-barley?</w:t>
                  </w:r>
                  <w:r w:rsidRPr="00C836E2">
                    <w:rPr>
                      <w:rFonts w:ascii="Times New Roman" w:eastAsia="Times New Roman" w:hAnsi="Times New Roman" w:cs="Times New Roman"/>
                      <w:sz w:val="24"/>
                      <w:szCs w:val="24"/>
                      <w:lang w:eastAsia="en-AU"/>
                    </w:rPr>
                    <w:br/>
                    <w:t>Here, the question-word is in addition marked by the copula –àm the works as question marker. This is not usual in sentences that contain question words: a.ba šeš-ĝu10-gin7 “who brother-being-like” = “who is like my brother?” The Kannada question marker –ē/-ō/-ā (Jensen § 349) seems to be related to the Kannada focus marker –ē (Jensen § 340) and the Kannada vocative ending –ē (Jensen § 340) and thus related further to the Hung. and Sum. ergative marker –e (cf. Tóth 2007f)</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3.25. Word order</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 most important rule of word order is: rectum before regens” (Fokos-Fuchs 1962, p. 112).” One could also say: The most important rule of word order is that focus elements immediately precede the (inflected) verb, while the rest of the comment and the topic can stand in any position whereby the rules are not governed by syntax, but by semantics and pragmatics. This is especially true for the negation, cf. in Hung. Van kenyér? = “Is there bread?” vs. Kenyér nincs (*Nincs kenyér) = “There is no bread”. Since these rules apply to all examples that Fokos-Fuchs presents, it follows that not only Hung., but all Uralic and Altaic languages are topic-prominent.</w:t>
            </w:r>
          </w:p>
          <w:tbl>
            <w:tblPr>
              <w:tblW w:w="4000" w:type="pct"/>
              <w:jc w:val="center"/>
              <w:tblCellSpacing w:w="75" w:type="dxa"/>
              <w:tblCellMar>
                <w:left w:w="0" w:type="dxa"/>
                <w:right w:w="0" w:type="dxa"/>
              </w:tblCellMar>
              <w:tblLook w:val="04A0"/>
            </w:tblPr>
            <w:tblGrid>
              <w:gridCol w:w="1832"/>
              <w:gridCol w:w="9334"/>
            </w:tblGrid>
            <w:tr w:rsidR="00C836E2" w:rsidRPr="00C836E2" w:rsidTr="00C836E2">
              <w:trPr>
                <w:tblCellSpacing w:w="75" w:type="dxa"/>
                <w:jc w:val="center"/>
              </w:trPr>
              <w:tc>
                <w:tcPr>
                  <w:tcW w:w="750" w:type="pct"/>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Hungarian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sokszor voltam nálatok “often was-I at-you” vs.nálatok voltam sokszor “at-you was-I often”</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Kannada</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“What word order concerns, we can only give general rules here; they can be crossed for the purpose of expressing emphasis of special parts of speech. The regular word order is: subject, object, predicate” (Jensen § 342), thus S-O-V like in Sumerian.</w:t>
                  </w:r>
                </w:p>
              </w:tc>
            </w:tr>
            <w:tr w:rsidR="00C836E2" w:rsidRPr="00C836E2" w:rsidTr="00C836E2">
              <w:trPr>
                <w:tblCellSpacing w:w="7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Sumerian</w:t>
                  </w:r>
                </w:p>
              </w:tc>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“The word order of Sumerian is S-O-V, unless some part of speech is taken to the front for focus” (Edzard 2003, p. 2), thus topic-prominence.</w:t>
                  </w:r>
                </w:p>
              </w:tc>
            </w:tr>
          </w:tbl>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25</w:t>
            </w:r>
            <w:r w:rsidRPr="00C836E2">
              <w:rPr>
                <w:rFonts w:ascii="Times New Roman" w:eastAsia="Times New Roman" w:hAnsi="Times New Roman" w:cs="Times New Roman"/>
                <w:sz w:val="24"/>
                <w:szCs w:val="24"/>
                <w:lang w:eastAsia="en-AU"/>
              </w:rPr>
              <w:br/>
              <w:t>  - 21 -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26</w:t>
            </w:r>
            <w:r w:rsidRPr="00C836E2">
              <w:rPr>
                <w:rFonts w:ascii="Times New Roman" w:eastAsia="Times New Roman" w:hAnsi="Times New Roman" w:cs="Times New Roman"/>
                <w:sz w:val="24"/>
                <w:szCs w:val="24"/>
                <w:lang w:eastAsia="en-AU"/>
              </w:rPr>
              <w:br/>
            </w:r>
            <w:r w:rsidRPr="00C836E2">
              <w:rPr>
                <w:rFonts w:ascii="Times New Roman" w:eastAsia="Times New Roman" w:hAnsi="Times New Roman" w:cs="Times New Roman"/>
                <w:sz w:val="24"/>
                <w:szCs w:val="24"/>
                <w:lang w:eastAsia="en-AU"/>
              </w:rPr>
              <w:lastRenderedPageBreak/>
              <w:t>  - 22 -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4. Conclusions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From the word-equations in the works cited in chapter 2 and in HMD (Tóth 2007a) and EDH (Tóth 2007b) there can be no doubt that all agglutinative languages are phonetically related to Sumerian and thus to one another. Since both Sumerian and Kannada (as representative of the Dravidian languages) fulfill the syntactic and morpho-syntactic requirements of genetic relationship established for Uralic and Altaic by Fokos-Fuchs (1962), all agglutinative languages are also syntactically related to one another and thus must originate in Sumerian.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Especially, this is also true for the Dravidian languages whose Elamite origin was asserted by McAlpin (1981) and followed by many linguists. Our study proves, however, that the Dravidian languages, too, originate both phonetically and syntactically in Sumerian. The syntactic structure of Elamite is quite different from Sumerian (cf. the overview in Streck 2005) and has, e.g., markers for meaning-classes like the Bantu languages. Our main result that Dravidian and Elamite are not related confirms the etymological implications for an Afro-Elamite family established by Blažek (2002a, 2002b) and explains why Hungarian and Bantu share only 8% of cognates (Tóth 2007b, ch. 8) despite the attempts made by Meinhof (1914/15), Drexel (1919/20) and Wanger (1935) to connect African and Sumerian.</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27</w:t>
            </w:r>
            <w:r w:rsidRPr="00C836E2">
              <w:rPr>
                <w:rFonts w:ascii="Times New Roman" w:eastAsia="Times New Roman" w:hAnsi="Times New Roman" w:cs="Times New Roman"/>
                <w:sz w:val="24"/>
                <w:szCs w:val="24"/>
                <w:lang w:eastAsia="en-AU"/>
              </w:rPr>
              <w:br/>
              <w:t>  - 23 -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sz w:val="24"/>
                <w:szCs w:val="24"/>
                <w:lang w:eastAsia="en-AU"/>
              </w:rPr>
              <w:t>5. Bibliography</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Anttila, Raimo, Historical and Comparative Linguistics. 2nd ed. Amsterdam and Philadelphia 1989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Balkan, Kemal, Die Sprache der Kassiten. New Haven 1954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Benedict, Paul K., Austro-Thai. Boston 1975</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Benedict, Paul K., Japanese/Austro-Tai. Ann Arbor 1990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Bengtson, John D</w:t>
            </w:r>
            <w:proofErr w:type="gramStart"/>
            <w:r w:rsidRPr="00C836E2">
              <w:rPr>
                <w:rFonts w:ascii="Times New Roman" w:eastAsia="Times New Roman" w:hAnsi="Times New Roman" w:cs="Times New Roman"/>
                <w:sz w:val="24"/>
                <w:szCs w:val="24"/>
                <w:lang w:eastAsia="en-AU"/>
              </w:rPr>
              <w:t>./</w:t>
            </w:r>
            <w:proofErr w:type="gramEnd"/>
            <w:r w:rsidRPr="00C836E2">
              <w:rPr>
                <w:rFonts w:ascii="Times New Roman" w:eastAsia="Times New Roman" w:hAnsi="Times New Roman" w:cs="Times New Roman"/>
                <w:sz w:val="24"/>
                <w:szCs w:val="24"/>
                <w:lang w:eastAsia="en-AU"/>
              </w:rPr>
              <w:t>Blažek, Václav, Lexical parallels between Ainu and Austric and their implications.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In: Archiv orientalní 68, 2000, p. 237-258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Bhatia, Tej K., Punjabi. A Cognitive-Descriptive Grammar. London 1993</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Blažek, Václav/Bengtson, John D., Lexica Dene-Caucasica. In: Central Asiatic Journal 39, 1995, p. 11- 50 u. 161-164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Blažek, Václav, Elam: a Bridge between the Ancient Near East and Dravidian India? In: Mother Tongue 7/1, 2002, p. 123-146 (= Blažek 2002a)</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Blažek, Václav, Some New Dravidian - Afroasiatic Parallels. In: Mother Tongue 7/1, 2002, p. 171-199 (= Blažek 2002b)</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Jenisseisch-tibetische Wortgleichungen. In: ZDMG 90, 1936, p. 149-159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Die Beziehungen des Sumerischen zum Baskischen, Westkaukasischen und Tibetischen.Leipzig 1938</w:t>
            </w:r>
            <w:r w:rsidRPr="00C836E2">
              <w:rPr>
                <w:rFonts w:ascii="Times New Roman" w:eastAsia="Times New Roman" w:hAnsi="Times New Roman" w:cs="Times New Roman"/>
                <w:sz w:val="24"/>
                <w:szCs w:val="24"/>
                <w:lang w:eastAsia="en-AU"/>
              </w:rPr>
              <w:br/>
              <w:t>Bouda, Karl, Das Tschuktschische. Leipzig 1941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Die tibetisch-kaukasische Sprachverwandtschaft. In: Lingua 2, 1949, p. 140-169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Die Sprache der Buruscho. In: Eusko-Jakintza 4, 1950, p. 37-50 u. 337-346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Bemerkungen zu den tasmanischen Sprachen. In: Orbis 2, 1953, p. 405-410 (= Bouda 1953a)</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Dravidisch und Uralaltaisch. In: Ural-Altaische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Jahrbücher 25, 1953, p. 161-173 (=Bouda 1953b)</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Burushaski Etymologien. In: Orbis 3, 1954, p. 228-230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Tschuktschisch und Finnisch-Ugrisch. In: Lingua 4, 1954/55, p. 286-317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Dravidisch und Uralaltaisch. In: Lingua 5, 1955/56, p. 129-144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Tibetische Etymologien. In: Orbis 5, 1956, p. 203-215</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Bouda, Karl, Die Sprache der Jenissejer. In: Anthropos 52, 1957, p. 65-134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Die Verwandtschaftsverhältnisse des Giljakischen. In: Anthropos 55, 1960, p. 355-415</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Tungusisch und Ketschua. In: ZDMG 110, 1961, p. 99-113 (= Bouda 1961a)</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Aimara und Tschimu. In: ZDMG 110, 1961, p. 368-400 (= Bouda 1961b)</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Aimara II. In: ZDMG 111, 1961, p. 170-177 (= Bouda 1961c)</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Tschuktschisch und Uralisch. In: ZDMG 111, 1961, p. 335-360 (=Bouda 1961d)</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Miskito und Sumo. In: Orbis 11, 1962, p. 544-578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Zoque, ein zentralamerikanischer Brückenpfeiler zwischen Westasien (Kaukasus) und Peru. In: ZDMG 113, 1963, p. 144-167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Mayastudien. In: Journal de la Société des Américanistes 53, 1964, p. 125-146 (=Bouda 1964a)</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Ketschua II. ZDMG 113, 1964, p. 602-623 (=Bouda 1964b)</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Burushaski Etymologien II. In: Orbis 13, 1964, p. 604-609 (= Bouda 1964c)</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Mayastudien II. In: Orbis 14, 1965, p. 147-157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Giljakisch und Uralisch. In: Orbis 17, 1968, p. 459-466</w:t>
            </w:r>
            <w:r w:rsidRPr="00C836E2">
              <w:rPr>
                <w:rFonts w:ascii="Times New Roman" w:eastAsia="Times New Roman" w:hAnsi="Times New Roman" w:cs="Times New Roman"/>
                <w:sz w:val="24"/>
                <w:szCs w:val="24"/>
                <w:lang w:eastAsia="en-AU"/>
              </w:rPr>
              <w:br/>
              <w:t>Page 28</w:t>
            </w:r>
            <w:r w:rsidRPr="00C836E2">
              <w:rPr>
                <w:rFonts w:ascii="Times New Roman" w:eastAsia="Times New Roman" w:hAnsi="Times New Roman" w:cs="Times New Roman"/>
                <w:sz w:val="24"/>
                <w:szCs w:val="24"/>
                <w:lang w:eastAsia="en-AU"/>
              </w:rPr>
              <w:br/>
              <w:t>- 24 -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Die Verwandtschaftsverhältnisse der tschuktschischen Sprachgruppe III. In: ZDMG 119, 1969, p. 60-85</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Die Verwandtschaftsverhältnisse der tschuktschischen Sprachgruppe IV. In: Orbis 19, 1970, p. 130-136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Bouda, Karl, Giljakisch, Tschuktschisch und Uralisch. In: Orbis 25, 1976, p. 240-248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Bouda, Karl, Tschuktschisch und Uralisch II. In: ZDMG 130, 1980, p. 393-396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Braun, Jan, Sumerian and Tibeto-Burman. Warszawa 2001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Braun, Jan, Sumerian and Tibeto-Burman. Additional studies. Warszawa 2004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Brunner, Linus, Die gemeinsamen Wurzeln des semitischen und indogermanischen Wortschatzes.</w:t>
            </w:r>
            <w:r w:rsidRPr="00C836E2">
              <w:rPr>
                <w:rFonts w:ascii="Times New Roman" w:eastAsia="Times New Roman" w:hAnsi="Times New Roman" w:cs="Times New Roman"/>
                <w:sz w:val="24"/>
                <w:szCs w:val="24"/>
                <w:lang w:eastAsia="en-AU"/>
              </w:rPr>
              <w:br/>
              <w:t>Berne and Munich 1969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Brunner, Linus, Malayo-Polynesian Vocabulary with Semitic and Indo-European roots. 3rd ed. San Diego 1982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Burrow, T., Dravidian Studies IV. In: BSOAS 11, 1943/46, p. 328-356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Burrow, T</w:t>
            </w:r>
            <w:proofErr w:type="gramStart"/>
            <w:r w:rsidRPr="00C836E2">
              <w:rPr>
                <w:rFonts w:ascii="Times New Roman" w:eastAsia="Times New Roman" w:hAnsi="Times New Roman" w:cs="Times New Roman"/>
                <w:sz w:val="24"/>
                <w:szCs w:val="24"/>
                <w:lang w:eastAsia="en-AU"/>
              </w:rPr>
              <w:t>./</w:t>
            </w:r>
            <w:proofErr w:type="gramEnd"/>
            <w:r w:rsidRPr="00C836E2">
              <w:rPr>
                <w:rFonts w:ascii="Times New Roman" w:eastAsia="Times New Roman" w:hAnsi="Times New Roman" w:cs="Times New Roman"/>
                <w:sz w:val="24"/>
                <w:szCs w:val="24"/>
                <w:lang w:eastAsia="en-AU"/>
              </w:rPr>
              <w:t>Emeneau, Murray B., A Dravidian Etymological Dictionary. 2nd ed. Oxford 1984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Campbell, Lyle, American Indian Languages. New York 1997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Collinder, Björn, Survey of the Uralic languages. Stockholm 1957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Comrie, Bernard, The Languages of the Soviet Union. Cambridge 1981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Czermak, Wilhelm, Parallelerscheinungen im Nubischen und Türkischen. In: Anthropos 16/17, 1921/22, p. 230-239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Derbyshire, Desmond C</w:t>
            </w:r>
            <w:proofErr w:type="gramStart"/>
            <w:r w:rsidRPr="00C836E2">
              <w:rPr>
                <w:rFonts w:ascii="Times New Roman" w:eastAsia="Times New Roman" w:hAnsi="Times New Roman" w:cs="Times New Roman"/>
                <w:sz w:val="24"/>
                <w:szCs w:val="24"/>
                <w:lang w:eastAsia="en-AU"/>
              </w:rPr>
              <w:t>./</w:t>
            </w:r>
            <w:proofErr w:type="gramEnd"/>
            <w:r w:rsidRPr="00C836E2">
              <w:rPr>
                <w:rFonts w:ascii="Times New Roman" w:eastAsia="Times New Roman" w:hAnsi="Times New Roman" w:cs="Times New Roman"/>
                <w:sz w:val="24"/>
                <w:szCs w:val="24"/>
                <w:lang w:eastAsia="en-AU"/>
              </w:rPr>
              <w:t>Pullum, Geoffrey K., Handbook of Amazonian Languages. 4 vols. Berlin and New York 1986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Diakonoff, I.M., Hurrisch und Urartäisch. München 1971 Drexel, Albert, Bornu und Sumer. In: Anthropos 14-15, 1919-20, pp. 215-294.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Edzard, Dietz Otto, Sumerian Grammar. Leiden and Boston 2003</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Fähnrich, Heinz, Das Sumerische und die Kartvelsprachen. In: Georgica 4, 1981, p. 89-101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Fane, Hannah, Sumerian-Dravidian interconnections. In: International Journal of Dravidian Linguistics 9, 1980, p. 286-305</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Fokos-Fuchs, David R., Rolle der Syntax in der Frage nach Sprachverwandtschaft. Wiesbaden 1962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Fortescue, Michael, The Eskimo-Aleut-Yukagir relationship. In: Acta Linguistica Hafniensia 21/1, 1988, pp. 21-50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Fortescue, Michael, Language Relations across Bering Strait. London and New York 1998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Fortescue, Michael, Parenté génétique des langues eskaléoutes. In: Tersis, Nicole and Therrien, Michèle (eds.), Les langues eskaléoutes. Paris 2000, p. 71-90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Fortescue, Michael/Jacobson, Steven/Kaplan, Lawrence, Comparative Eskimo Dictionary with Aleut Cognates. Fairbanks 1994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Frayne, Douglas R., Indo-Europeans and Sumerians: evidence for their linguistic contact. In: Bulletin of the Canadian Society of Mesopotamian Studies 25, 1993, p. 19-42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Girbal, Christian, Beiträge zur Grammatik des Hattischen. Frankfurt am Main 1986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Gjerdman, Olof, Word-parallels between Ainu and other languages. In: Le Monde Oriental 20, 1926, p. 29-84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Gostony, Colman-Gabriel, Dictionnaire d’étymologie sumérienne. Paris 1975</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Greenberg, Joseph H., Indo-European and its Closest Relatives: the Eurasiatic Language Family. Stanford 2000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Guthrie, Malcolm, Comparative Bantu. 2 vols. Farnbrough 1971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Hagège, Claude, Du thème au thème en passant par le sujet. In: La Linguistique 14/2, 1978, p. 3-38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29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- 25 -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Hakola, H.P.A., Are the major agglutinative languages genetically related? In: Language Sciences 11/4, 1989, p. 367-394</w:t>
            </w:r>
            <w:r w:rsidRPr="00C836E2">
              <w:rPr>
                <w:rFonts w:ascii="Times New Roman" w:eastAsia="Times New Roman" w:hAnsi="Times New Roman" w:cs="Times New Roman"/>
                <w:sz w:val="24"/>
                <w:szCs w:val="24"/>
                <w:lang w:eastAsia="en-AU"/>
              </w:rPr>
              <w:br/>
              <w:t xml:space="preserve">Hallo, William W., </w:t>
            </w:r>
            <w:proofErr w:type="gramStart"/>
            <w:r w:rsidRPr="00C836E2">
              <w:rPr>
                <w:rFonts w:ascii="Times New Roman" w:eastAsia="Times New Roman" w:hAnsi="Times New Roman" w:cs="Times New Roman"/>
                <w:sz w:val="24"/>
                <w:szCs w:val="24"/>
                <w:lang w:eastAsia="en-AU"/>
              </w:rPr>
              <w:t>Gutium</w:t>
            </w:r>
            <w:proofErr w:type="gramEnd"/>
            <w:r w:rsidRPr="00C836E2">
              <w:rPr>
                <w:rFonts w:ascii="Times New Roman" w:eastAsia="Times New Roman" w:hAnsi="Times New Roman" w:cs="Times New Roman"/>
                <w:sz w:val="24"/>
                <w:szCs w:val="24"/>
                <w:lang w:eastAsia="en-AU"/>
              </w:rPr>
              <w:t xml:space="preserve">. In: Reallexion der Assyriologie, vol. III, Berlin and New York </w:t>
            </w:r>
            <w:proofErr w:type="gramStart"/>
            <w:r w:rsidRPr="00C836E2">
              <w:rPr>
                <w:rFonts w:ascii="Times New Roman" w:eastAsia="Times New Roman" w:hAnsi="Times New Roman" w:cs="Times New Roman"/>
                <w:sz w:val="24"/>
                <w:szCs w:val="24"/>
                <w:lang w:eastAsia="en-AU"/>
              </w:rPr>
              <w:t>1957ss.,</w:t>
            </w:r>
            <w:proofErr w:type="gramEnd"/>
            <w:r w:rsidRPr="00C836E2">
              <w:rPr>
                <w:rFonts w:ascii="Times New Roman" w:eastAsia="Times New Roman" w:hAnsi="Times New Roman" w:cs="Times New Roman"/>
                <w:sz w:val="24"/>
                <w:szCs w:val="24"/>
                <w:lang w:eastAsia="en-AU"/>
              </w:rPr>
              <w:t xml:space="preserve"> p.</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708-720</w:t>
            </w:r>
            <w:r w:rsidRPr="00C836E2">
              <w:rPr>
                <w:rFonts w:ascii="Times New Roman" w:eastAsia="Times New Roman" w:hAnsi="Times New Roman" w:cs="Times New Roman"/>
                <w:sz w:val="24"/>
                <w:szCs w:val="24"/>
                <w:lang w:eastAsia="en-AU"/>
              </w:rPr>
              <w:br/>
              <w:t>Hualde, José Ignacio/Ortiz de Urbino, Jon, A Grammar of Basque. Berlin and New York 2003</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Jacobsohn, Hermann, Arier und Ugrofinnen. Berlin 1922, Reprint Göttingen 1980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Jensen, Hans, Grammatik der kanaresischen Schriftsprache. Leipzig 1969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Kazár, Lajos, Japanese-Uralic Language Comparison. Hamburg 1980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Khačikjan, Margret, The Elamite language. In: Documenta Asiana 4, 1998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Kiss, Bálint, Magyar régiségek. Pest 1839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Klimov, Georgii Andreevich, Tipologiia kavkazsikh iazykov. Moskva 1980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Krause, Wolfgang/Thomas, Werner, Tocharisches Elementarbuch. 2 vols. Heidelberg 1960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Krishnamurti, Bhadriraju, The Dravidian Languages. Cambridge 2003</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Krippes, Karl, The genetic relationship between Japanese and Austronesian revisited. In: Ural-Altaische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Jahrbücher 64, 1992, p. 117-130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Kroeber, Paul D., The Salish Language Family. Bloomington 1999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Kuiper, F.B.J., Munda and Indonesian. In: Orientalia Neerlandica 25 (1948), p. 372-401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Lakó, György/Rédei, Károly, A magyar szókészlet finnugor elemei. 3 vols. Budapest 1967-78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Lehmann, Winfred P., Pre-Indo-European. Washington 2002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Lynch, John/Ross, Malcolm/Crowley, Terry, </w:t>
            </w:r>
            <w:proofErr w:type="gramStart"/>
            <w:r w:rsidRPr="00C836E2">
              <w:rPr>
                <w:rFonts w:ascii="Times New Roman" w:eastAsia="Times New Roman" w:hAnsi="Times New Roman" w:cs="Times New Roman"/>
                <w:sz w:val="24"/>
                <w:szCs w:val="24"/>
                <w:lang w:eastAsia="en-AU"/>
              </w:rPr>
              <w:t>The</w:t>
            </w:r>
            <w:proofErr w:type="gramEnd"/>
            <w:r w:rsidRPr="00C836E2">
              <w:rPr>
                <w:rFonts w:ascii="Times New Roman" w:eastAsia="Times New Roman" w:hAnsi="Times New Roman" w:cs="Times New Roman"/>
                <w:sz w:val="24"/>
                <w:szCs w:val="24"/>
                <w:lang w:eastAsia="en-AU"/>
              </w:rPr>
              <w:t xml:space="preserve"> Oceanic Languages. Surrey 2002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Matsumoto, Nobuhiro, Le japonais et les langues austroasiatiques. Paris 1928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McAlpin, David W., Proto-Elamo-Dravidian. Philadelphia 1981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Meinhof, Carl, Das Sumerische und die Sprachen Afrikas. In: Zs. für Kolonialsprachen 5, 1914-15, pp.</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319-331</w:t>
            </w:r>
            <w:r w:rsidRPr="00C836E2">
              <w:rPr>
                <w:rFonts w:ascii="Times New Roman" w:eastAsia="Times New Roman" w:hAnsi="Times New Roman" w:cs="Times New Roman"/>
                <w:sz w:val="24"/>
                <w:szCs w:val="24"/>
                <w:lang w:eastAsia="en-AU"/>
              </w:rPr>
              <w:br/>
              <w:t>Menges, Karl, Review of Miller 1971. In: Central Asiatic Journal 18, 1974, p. 193-201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Miller, Roy Andrew, Japanese and the other Altaic Languages. Chicago 1971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Mithun, Marianne, The Languages of Native North America. Cambridge 1999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Muttarayan, K. Loganatha, Sumerian: Tamil of the First Caŋkam. In: Journal of Tamil Studies 8, 1975, p. 40-61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Patrie, James, The Genetic Relationship of the Ainu Language. Honolulu 1982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Peiros, Ilia/Starostin, Sergej, A Comparative Vocabulary of Five Sino-Tibetan Languages. 6 fascicles.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Melbourne 1996</w:t>
            </w:r>
            <w:r w:rsidRPr="00C836E2">
              <w:rPr>
                <w:rFonts w:ascii="Times New Roman" w:eastAsia="Times New Roman" w:hAnsi="Times New Roman" w:cs="Times New Roman"/>
                <w:sz w:val="24"/>
                <w:szCs w:val="24"/>
                <w:lang w:eastAsia="en-AU"/>
              </w:rPr>
              <w:br/>
              <w:t>Pfiffig, Ambros Josef, Die etruskische Sprache. Graz 1969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Podhorszky, Ludwig, Etymologisches Wörterbuch der magyarischen Sprache, genetisch aus chinesischen Wurzeln und Stämmen erklärt. Paris 1877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Poppe, Nikolaus, Vergleichende Grammatik der altaischen Sprachen. Wiesbaden 1960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Poukka, Helmi, Unkarin ja Egyptin sanojen vertailua. Helsinki 1979, unpubl. </w:t>
            </w:r>
            <w:proofErr w:type="gramStart"/>
            <w:r w:rsidRPr="00C836E2">
              <w:rPr>
                <w:rFonts w:ascii="Times New Roman" w:eastAsia="Times New Roman" w:hAnsi="Times New Roman" w:cs="Times New Roman"/>
                <w:sz w:val="24"/>
                <w:szCs w:val="24"/>
                <w:lang w:eastAsia="en-AU"/>
              </w:rPr>
              <w:t>typoscript</w:t>
            </w:r>
            <w:proofErr w:type="gramEnd"/>
            <w:r w:rsidRPr="00C836E2">
              <w:rPr>
                <w:rFonts w:ascii="Times New Roman" w:eastAsia="Times New Roman" w:hAnsi="Times New Roman" w:cs="Times New Roman"/>
                <w:sz w:val="24"/>
                <w:szCs w:val="24"/>
                <w:lang w:eastAsia="en-AU"/>
              </w:rPr>
              <w:t xml:space="preserve"> in Kent State University Library, Kent, OH (calling </w:t>
            </w:r>
            <w:r w:rsidRPr="00C836E2">
              <w:rPr>
                <w:rFonts w:ascii="Times New Roman" w:eastAsia="Times New Roman" w:hAnsi="Times New Roman" w:cs="Times New Roman"/>
                <w:sz w:val="24"/>
                <w:szCs w:val="24"/>
                <w:lang w:eastAsia="en-AU"/>
              </w:rPr>
              <w:lastRenderedPageBreak/>
              <w:t>no.: Min Cat HUNG 383) PSD = University of Pennsylvania Sumerian Dictionary. http://psd.museum.upenn.edu/epsd/nepsd- frame.html</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Rahder, Johannes, Etymological Vocabulary of Japanese, Korean and Ainu. 5 vols. Tokyo 1956-62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Rahder, Johannes, Etymological vocabulary of Chinese, Japanese, Korean and Ainu. IV. In: Orbis 10, 1961, 175-213 Rahder, Johannes, Etymological vocabulary of Chinese, Japanese, Korean and Ainu. V. In: Orbis 12, 1963, p. 45-116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30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- 26 -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Ramstedt, Gustav John, Einführung in die altaische Sprachwissenschaft. Helsinki 1966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Rédei, Károly, Uralisches Etymologisches Wörterbuch. 3 vols. Budapest 1992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Rivet, Paul, Sumérien et Océanien. Paris 1929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Saeed, John Ibrahim, Somali Reference Grammar. Springfield 1993</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Shafer, Robert, Annamese and Tibeto-Burmic. In: Harvard Journal of Asiatic Studies 6, 1942, p. 399- 402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Shafer, Robert, Newari and Sino-Tibetan. In: Studia Linguistica 6, 1952, p. 92-109 (1952a)</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Shafer, Robert, Athapaskan and Sino-Tibetan. In: IJAL 18, 1952b, p. 12-19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Shafer, Robert, Note on Athapaskan and Sino-Tibetan. In: IJAL 23, 1957, p. 116-117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Shafer, Robert, Some Uto-Aztecan Sino-Tibetan Comparions. In: Orbis 13, 1964, p. 104-109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Shibatani, Masayoshi/Bynon, Theodora, Approaches to Language Typology. Oxford 1999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Shorto, Harry/Sidwell, Paul/Bauer, Christian, A Mon-Khmer Comparative Dictionary. Melbourne 2006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Simon, Walter, Tibetisch-chinesische Wortgleichungen. In: Mitteilungen des Seminars für Orientalische Sprachen an der Friedrich-Wilhelms-Universität zu Berlin 32, 1929, p. 157-228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Sohn, Ho-Min, The Korean Language. Cambridge 2001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Speiser, Ephraim A., Mesopotamian Origins. New Haven 1930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Starostin, Sergei/Dybo, Anna/Mudrak, Oleg, Etymological Dictionary of the Altaic Languages. 3 vols.</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Leiden and Boston 2003 Szabédi, László, A magyar nyelv störténete.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Bukarest 1974 Szinnyei, Josef, Finnisch-ugrische Sprachwissenschaft. Berlin 1910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Streck, Michael P. (ed.), Sprachen des Alten Orients. Darmstadt 2005</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Stucken, Eduard, Polynesisches Sprachgut in Amerika und Sumer. Leipzig 1927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Szentkatolnai Bálint, G., Párhuzam a magyar és mongol nyelv terén. Budapest 1877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Tamura, Suzuko, The Ainu Language. Tokyo 2000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Thomsen, Marie-Louise, The Sumerian Language. Copenhagen 1984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Thordarson, Fridrik, Ossetic. In: Schmitt, Rüdiger (ed.), Compendium Linguarum Iranicarum.Wiesbaden 1989, p. 456-79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Tóth, Alfréd, Thema, Topik und Koda im Lateinischen. In: Calboli, Gualtiero (ed.), Papers on Grammar, vol. 4. Bologna 1992, p. 177-210</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Tóth, Alfréd, Hungarian-Mesopotamian Dictionary. The Hague/Budapest 2007 (= Tóth 2007a)</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Tóth, Alfréd, Etymological Dictionary of Hungarian (EDH), 5 vols. The Hague/Budapest 2007 (= Tóth 2007b)</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Tóth, Alfréd, Hunnic-Hungarian Etymological Word List. The Hague/Budapest 2007 (= Tóth 2007c)</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lastRenderedPageBreak/>
              <w:t>Tóth, Alfréd, Hungarian and Eskimo-Aleut with Paleo-Siberian Cognates. The Hague/Budapest 2007 (= Tóth 2007d)</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Tóth, Alfréd, The common Sumerian-Hungarian substrate in Vietnamese (Annamese). In: Mikes International 7/3, 2007, p. 43-48 (= Tóth 2007e)</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Tóth, Alfréd, Was Hungarian an ergative language? In: Mikes International 7/4, 2007 (= Tóth 2007f)</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Trubetzkoy, N.S., Gedanken über das Indogermanenproblem. In: Acta Linguistica (Copenhagen) 1, 1939, p. 81-89</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Tseretheli, </w:t>
            </w:r>
            <w:proofErr w:type="gramStart"/>
            <w:r w:rsidRPr="00C836E2">
              <w:rPr>
                <w:rFonts w:ascii="Times New Roman" w:eastAsia="Times New Roman" w:hAnsi="Times New Roman" w:cs="Times New Roman"/>
                <w:sz w:val="24"/>
                <w:szCs w:val="24"/>
                <w:lang w:eastAsia="en-AU"/>
              </w:rPr>
              <w:t>M[</w:t>
            </w:r>
            <w:proofErr w:type="gramEnd"/>
            <w:r w:rsidRPr="00C836E2">
              <w:rPr>
                <w:rFonts w:ascii="Times New Roman" w:eastAsia="Times New Roman" w:hAnsi="Times New Roman" w:cs="Times New Roman"/>
                <w:sz w:val="24"/>
                <w:szCs w:val="24"/>
                <w:lang w:eastAsia="en-AU"/>
              </w:rPr>
              <w:t>ichael von], Sumerian and Georgian: a study in comparative philology. In: The Journal of the Royal Asiatic Society of Great Britain and Ireland 1913, pp. 783-821; 1914, pp. 1-36; 1915, pp.255-288; 1916, pp. 1-58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Tyler, Stephen A., Dravidian and Uralian: the lexial evidence. In: Language 44, 1968, p. 798-812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31</w:t>
            </w:r>
            <w:r w:rsidRPr="00C836E2">
              <w:rPr>
                <w:rFonts w:ascii="Times New Roman" w:eastAsia="Times New Roman" w:hAnsi="Times New Roman" w:cs="Times New Roman"/>
                <w:sz w:val="24"/>
                <w:szCs w:val="24"/>
                <w:lang w:eastAsia="en-AU"/>
              </w:rPr>
              <w:br/>
              <w:t>  - 27 -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Upadhyaya, Uliyar Padmanabha/Upadhyaya, Susheela P., Dravidian and Negro-African. Karnataka 1983</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Uxbond, F.A. (= von Hevesy, Wilhelm), Munda-Magyar-Maori. London 1928, Reprint New Delhi 2006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van</w:t>
            </w:r>
            <w:proofErr w:type="gramEnd"/>
            <w:r w:rsidRPr="00C836E2">
              <w:rPr>
                <w:rFonts w:ascii="Times New Roman" w:eastAsia="Times New Roman" w:hAnsi="Times New Roman" w:cs="Times New Roman"/>
                <w:sz w:val="24"/>
                <w:szCs w:val="24"/>
                <w:lang w:eastAsia="en-AU"/>
              </w:rPr>
              <w:t xml:space="preserve"> Driem, George, Languages of the Himalayas. Vol. I. Leiden, Boston and Köln 2001</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von</w:t>
            </w:r>
            <w:proofErr w:type="gramEnd"/>
            <w:r w:rsidRPr="00C836E2">
              <w:rPr>
                <w:rFonts w:ascii="Times New Roman" w:eastAsia="Times New Roman" w:hAnsi="Times New Roman" w:cs="Times New Roman"/>
                <w:sz w:val="24"/>
                <w:szCs w:val="24"/>
                <w:lang w:eastAsia="en-AU"/>
              </w:rPr>
              <w:t xml:space="preserve"> Hevesy, Wilhelm, Finnisch-Ugrisches aus Indien. Wien 1932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proofErr w:type="gramStart"/>
            <w:r w:rsidRPr="00C836E2">
              <w:rPr>
                <w:rFonts w:ascii="Times New Roman" w:eastAsia="Times New Roman" w:hAnsi="Times New Roman" w:cs="Times New Roman"/>
                <w:sz w:val="24"/>
                <w:szCs w:val="24"/>
                <w:lang w:eastAsia="en-AU"/>
              </w:rPr>
              <w:t>von</w:t>
            </w:r>
            <w:proofErr w:type="gramEnd"/>
            <w:r w:rsidRPr="00C836E2">
              <w:rPr>
                <w:rFonts w:ascii="Times New Roman" w:eastAsia="Times New Roman" w:hAnsi="Times New Roman" w:cs="Times New Roman"/>
                <w:sz w:val="24"/>
                <w:szCs w:val="24"/>
                <w:lang w:eastAsia="en-AU"/>
              </w:rPr>
              <w:t xml:space="preserve"> Sadovszky, Otto J., The Discovery of California. A Cal-Ugrian Comparative Study. Los Angeles and Budapest 1996</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Wanger, Rev. W., Comparative Lexical Study and Sumerian and Ntu (“Bantu”). Stuttgart and Berlin 1935</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Wegner, Ilse, Einführung in die hurritische Sprache. Wiesbaden 2000 Wikander, Stig, Maya and Altaic. In: Ethnos 1967, p. 141-148</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xml:space="preserve">Wikander, Stig, Maya and Altaic II. In: Ethnos 1970, p. 80-88 Wikander, Stig, Maya and Altaic III. In: Orientalia Suecana 19/20, 1970/71, p. </w:t>
            </w:r>
            <w:r w:rsidRPr="00C836E2">
              <w:rPr>
                <w:rFonts w:ascii="Times New Roman" w:eastAsia="Times New Roman" w:hAnsi="Times New Roman" w:cs="Times New Roman"/>
                <w:sz w:val="24"/>
                <w:szCs w:val="24"/>
                <w:lang w:eastAsia="en-AU"/>
              </w:rPr>
              <w:lastRenderedPageBreak/>
              <w:t>186-204</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Wøldike, Marcus, Betaenkning om det Grönlandske Sprogs Oprindelse og Uliighed med andre Sprog. In: Københavns Selskabs Skrift 1746, pp. 129-156 (= Wøldike 1746a)</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Wøldike, Marcus, Meletema, de lingvae Groenlandicae origine, ejusque a caeteris linguis differentia. In: Scriptorum á Societate Hafniensi Bonis Artibus promovendis dedita Danice editorum (...) pars secunda. Hafniae 1746 (= Wøldike 1746b)</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Wulff, Kurt, Über das Verhältnis des Malayo-Polynesischen zum Indochinesischen. København 1942</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Wurzel, Petra, Einführung in die kurdische Sprache. 2 vols. Wiesbaden 1997</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w:t>
            </w:r>
          </w:p>
        </w:tc>
      </w:tr>
      <w:tr w:rsidR="00C836E2" w:rsidRPr="00C836E2" w:rsidTr="00C836E2">
        <w:trPr>
          <w:tblCellSpacing w:w="15" w:type="dxa"/>
          <w:jc w:val="center"/>
        </w:trPr>
        <w:tc>
          <w:tcPr>
            <w:tcW w:w="5000" w:type="pct"/>
            <w:shd w:val="clear" w:color="auto" w:fill="E0DCE0"/>
            <w:hideMark/>
          </w:tcPr>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b/>
                <w:bCs/>
                <w:color w:val="800000"/>
                <w:sz w:val="24"/>
                <w:szCs w:val="24"/>
                <w:lang w:eastAsia="en-AU"/>
              </w:rPr>
              <w:lastRenderedPageBreak/>
              <w:t>ABOUT THE AUTHOR</w:t>
            </w:r>
          </w:p>
        </w:tc>
      </w:tr>
      <w:tr w:rsidR="00C836E2" w:rsidRPr="00C836E2" w:rsidTr="00C836E2">
        <w:trPr>
          <w:tblCellSpacing w:w="1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Page 32</w:t>
            </w:r>
            <w:r w:rsidRPr="00C836E2">
              <w:rPr>
                <w:rFonts w:ascii="Times New Roman" w:eastAsia="Times New Roman" w:hAnsi="Times New Roman" w:cs="Times New Roman"/>
                <w:sz w:val="24"/>
                <w:szCs w:val="24"/>
                <w:lang w:eastAsia="en-AU"/>
              </w:rPr>
              <w:br/>
              <w:t>  - 28 -</w:t>
            </w:r>
          </w:p>
          <w:p w:rsidR="00C836E2" w:rsidRPr="00C836E2" w:rsidRDefault="00C836E2" w:rsidP="00C836E2">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ALFRÉD TÓTH was born in 1965 in St. Gallen (Switzerland), his native tongue is Hungarian. Received two PhD's (1989 Mathematics, University of Zurich; 1992 Philosophy, University of Stuttgart) and an MA (General and Comparative Linguistics, Finno-Ugristics and Romanistics, University of Zurich 1991). Mr. Tóth is since 2001 Professor of Mathematics (Algebraic Topology) in Tucson, Arizona. He is member of many mathematical, semiotic, cybernetic and linguistic societies and scientific board member of eight international journals. Lives in Tucson and Szombathely where his family comes from.</w:t>
            </w:r>
          </w:p>
        </w:tc>
      </w:tr>
      <w:tr w:rsidR="00C836E2" w:rsidRPr="00C836E2" w:rsidTr="00C836E2">
        <w:trPr>
          <w:tblCellSpacing w:w="15" w:type="dxa"/>
          <w:jc w:val="center"/>
        </w:trPr>
        <w:tc>
          <w:tcPr>
            <w:tcW w:w="0" w:type="auto"/>
            <w:vAlign w:val="center"/>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w:t>
            </w:r>
          </w:p>
        </w:tc>
      </w:tr>
    </w:tbl>
    <w:p w:rsidR="00C836E2" w:rsidRPr="00C836E2" w:rsidRDefault="00C836E2" w:rsidP="00C836E2">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2116"/>
        <w:gridCol w:w="1411"/>
        <w:gridCol w:w="1411"/>
        <w:gridCol w:w="2101"/>
        <w:gridCol w:w="4172"/>
        <w:gridCol w:w="1411"/>
        <w:gridCol w:w="1426"/>
      </w:tblGrid>
      <w:tr w:rsidR="00C836E2" w:rsidRPr="00C836E2" w:rsidTr="00C836E2">
        <w:trPr>
          <w:tblCellSpacing w:w="15" w:type="dxa"/>
        </w:trPr>
        <w:tc>
          <w:tcPr>
            <w:tcW w:w="750" w:type="pct"/>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hyperlink r:id="rId34" w:history="1">
              <w:r w:rsidRPr="00C836E2">
                <w:rPr>
                  <w:rFonts w:ascii="Times New Roman" w:eastAsia="Times New Roman" w:hAnsi="Times New Roman" w:cs="Times New Roman"/>
                  <w:color w:val="0000FF"/>
                  <w:sz w:val="15"/>
                  <w:u w:val="single"/>
                  <w:lang w:eastAsia="en-AU"/>
                </w:rPr>
                <w:t>Home</w:t>
              </w:r>
            </w:hyperlink>
            <w:r w:rsidRPr="00C836E2">
              <w:rPr>
                <w:rFonts w:ascii="Times New Roman" w:eastAsia="Times New Roman" w:hAnsi="Times New Roman" w:cs="Times New Roman"/>
                <w:sz w:val="15"/>
                <w:szCs w:val="15"/>
                <w:lang w:eastAsia="en-AU"/>
              </w:rPr>
              <w:br/>
            </w:r>
            <w:hyperlink r:id="rId35" w:history="1">
              <w:r w:rsidRPr="00C836E2">
                <w:rPr>
                  <w:rFonts w:ascii="Times New Roman" w:eastAsia="Times New Roman" w:hAnsi="Times New Roman" w:cs="Times New Roman"/>
                  <w:color w:val="0000FF"/>
                  <w:sz w:val="15"/>
                  <w:u w:val="single"/>
                  <w:lang w:eastAsia="en-AU"/>
                </w:rPr>
                <w:t>Back</w:t>
              </w:r>
            </w:hyperlink>
            <w:r w:rsidRPr="00C836E2">
              <w:rPr>
                <w:rFonts w:ascii="Times New Roman" w:eastAsia="Times New Roman" w:hAnsi="Times New Roman" w:cs="Times New Roman"/>
                <w:sz w:val="15"/>
                <w:szCs w:val="15"/>
                <w:lang w:eastAsia="en-AU"/>
              </w:rPr>
              <w:br/>
            </w:r>
            <w:hyperlink r:id="rId36" w:history="1">
              <w:r w:rsidRPr="00C836E2">
                <w:rPr>
                  <w:rFonts w:ascii="Times New Roman" w:eastAsia="Times New Roman" w:hAnsi="Times New Roman" w:cs="Times New Roman"/>
                  <w:color w:val="0000FF"/>
                  <w:sz w:val="15"/>
                  <w:u w:val="single"/>
                  <w:lang w:eastAsia="en-AU"/>
                </w:rPr>
                <w:t>In Russian</w:t>
              </w:r>
            </w:hyperlink>
            <w:r w:rsidRPr="00C836E2">
              <w:rPr>
                <w:rFonts w:ascii="Times New Roman" w:eastAsia="Times New Roman" w:hAnsi="Times New Roman" w:cs="Times New Roman"/>
                <w:sz w:val="15"/>
                <w:szCs w:val="15"/>
                <w:lang w:eastAsia="en-AU"/>
              </w:rPr>
              <w:br/>
            </w:r>
            <w:hyperlink r:id="rId37" w:history="1">
              <w:r w:rsidRPr="00C836E2">
                <w:rPr>
                  <w:rFonts w:ascii="Times New Roman" w:eastAsia="Times New Roman" w:hAnsi="Times New Roman" w:cs="Times New Roman"/>
                  <w:color w:val="0000FF"/>
                  <w:sz w:val="15"/>
                  <w:u w:val="single"/>
                  <w:lang w:eastAsia="en-AU"/>
                </w:rPr>
                <w:t>Contents Türkic languages</w:t>
              </w:r>
            </w:hyperlink>
            <w:r w:rsidRPr="00C836E2">
              <w:rPr>
                <w:rFonts w:ascii="Times New Roman" w:eastAsia="Times New Roman" w:hAnsi="Times New Roman" w:cs="Times New Roman"/>
                <w:sz w:val="15"/>
                <w:szCs w:val="15"/>
                <w:lang w:eastAsia="en-AU"/>
              </w:rPr>
              <w:br/>
            </w:r>
            <w:hyperlink r:id="rId38" w:history="1">
              <w:r w:rsidRPr="00C836E2">
                <w:rPr>
                  <w:rFonts w:ascii="Times New Roman" w:eastAsia="Times New Roman" w:hAnsi="Times New Roman" w:cs="Times New Roman"/>
                  <w:color w:val="0000FF"/>
                  <w:sz w:val="15"/>
                  <w:u w:val="single"/>
                  <w:lang w:eastAsia="en-AU"/>
                </w:rPr>
                <w:t>Codex of Inscriptions - Index</w:t>
              </w:r>
            </w:hyperlink>
          </w:p>
        </w:tc>
        <w:tc>
          <w:tcPr>
            <w:tcW w:w="500" w:type="pct"/>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hyperlink r:id="rId39" w:history="1">
              <w:r w:rsidRPr="00C836E2">
                <w:rPr>
                  <w:rFonts w:ascii="Times New Roman" w:eastAsia="Times New Roman" w:hAnsi="Times New Roman" w:cs="Times New Roman"/>
                  <w:color w:val="0000FF"/>
                  <w:sz w:val="15"/>
                  <w:u w:val="single"/>
                  <w:lang w:eastAsia="en-AU"/>
                </w:rPr>
                <w:t>Sources</w:t>
              </w:r>
            </w:hyperlink>
            <w:r w:rsidRPr="00C836E2">
              <w:rPr>
                <w:rFonts w:ascii="Times New Roman" w:eastAsia="Times New Roman" w:hAnsi="Times New Roman" w:cs="Times New Roman"/>
                <w:sz w:val="15"/>
                <w:szCs w:val="15"/>
                <w:lang w:eastAsia="en-AU"/>
              </w:rPr>
              <w:br/>
            </w:r>
            <w:hyperlink r:id="rId40" w:history="1">
              <w:r w:rsidRPr="00C836E2">
                <w:rPr>
                  <w:rFonts w:ascii="Times New Roman" w:eastAsia="Times New Roman" w:hAnsi="Times New Roman" w:cs="Times New Roman"/>
                  <w:color w:val="0000FF"/>
                  <w:sz w:val="15"/>
                  <w:u w:val="single"/>
                  <w:lang w:eastAsia="en-AU"/>
                </w:rPr>
                <w:t>Roots</w:t>
              </w:r>
            </w:hyperlink>
            <w:r w:rsidRPr="00C836E2">
              <w:rPr>
                <w:rFonts w:ascii="Times New Roman" w:eastAsia="Times New Roman" w:hAnsi="Times New Roman" w:cs="Times New Roman"/>
                <w:sz w:val="15"/>
                <w:szCs w:val="15"/>
                <w:lang w:eastAsia="en-AU"/>
              </w:rPr>
              <w:br/>
            </w:r>
            <w:hyperlink r:id="rId41" w:history="1">
              <w:r w:rsidRPr="00C836E2">
                <w:rPr>
                  <w:rFonts w:ascii="Times New Roman" w:eastAsia="Times New Roman" w:hAnsi="Times New Roman" w:cs="Times New Roman"/>
                  <w:color w:val="0000FF"/>
                  <w:sz w:val="15"/>
                  <w:u w:val="single"/>
                  <w:lang w:eastAsia="en-AU"/>
                </w:rPr>
                <w:t>Writing</w:t>
              </w:r>
            </w:hyperlink>
            <w:r w:rsidRPr="00C836E2">
              <w:rPr>
                <w:rFonts w:ascii="Times New Roman" w:eastAsia="Times New Roman" w:hAnsi="Times New Roman" w:cs="Times New Roman"/>
                <w:sz w:val="15"/>
                <w:szCs w:val="15"/>
                <w:lang w:eastAsia="en-AU"/>
              </w:rPr>
              <w:br/>
            </w:r>
            <w:hyperlink r:id="rId42" w:history="1">
              <w:r w:rsidRPr="00C836E2">
                <w:rPr>
                  <w:rFonts w:ascii="Times New Roman" w:eastAsia="Times New Roman" w:hAnsi="Times New Roman" w:cs="Times New Roman"/>
                  <w:color w:val="0000FF"/>
                  <w:sz w:val="15"/>
                  <w:u w:val="single"/>
                  <w:lang w:eastAsia="en-AU"/>
                </w:rPr>
                <w:t>Language</w:t>
              </w:r>
            </w:hyperlink>
            <w:r w:rsidRPr="00C836E2">
              <w:rPr>
                <w:rFonts w:ascii="Times New Roman" w:eastAsia="Times New Roman" w:hAnsi="Times New Roman" w:cs="Times New Roman"/>
                <w:sz w:val="15"/>
                <w:szCs w:val="15"/>
                <w:lang w:eastAsia="en-AU"/>
              </w:rPr>
              <w:br/>
            </w:r>
            <w:hyperlink r:id="rId43" w:history="1">
              <w:r w:rsidRPr="00C836E2">
                <w:rPr>
                  <w:rFonts w:ascii="Times New Roman" w:eastAsia="Times New Roman" w:hAnsi="Times New Roman" w:cs="Times New Roman"/>
                  <w:color w:val="0000FF"/>
                  <w:sz w:val="15"/>
                  <w:u w:val="single"/>
                  <w:lang w:eastAsia="en-AU"/>
                </w:rPr>
                <w:t>Religion</w:t>
              </w:r>
            </w:hyperlink>
          </w:p>
        </w:tc>
        <w:tc>
          <w:tcPr>
            <w:tcW w:w="500" w:type="pct"/>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hyperlink r:id="rId44" w:history="1">
              <w:r w:rsidRPr="00C836E2">
                <w:rPr>
                  <w:rFonts w:ascii="Times New Roman" w:eastAsia="Times New Roman" w:hAnsi="Times New Roman" w:cs="Times New Roman"/>
                  <w:color w:val="0000FF"/>
                  <w:sz w:val="15"/>
                  <w:u w:val="single"/>
                  <w:lang w:eastAsia="en-AU"/>
                </w:rPr>
                <w:t>Genetics</w:t>
              </w:r>
            </w:hyperlink>
            <w:r w:rsidRPr="00C836E2">
              <w:rPr>
                <w:rFonts w:ascii="Times New Roman" w:eastAsia="Times New Roman" w:hAnsi="Times New Roman" w:cs="Times New Roman"/>
                <w:sz w:val="15"/>
                <w:szCs w:val="15"/>
                <w:lang w:eastAsia="en-AU"/>
              </w:rPr>
              <w:br/>
            </w:r>
            <w:hyperlink r:id="rId45" w:history="1">
              <w:r w:rsidRPr="00C836E2">
                <w:rPr>
                  <w:rFonts w:ascii="Times New Roman" w:eastAsia="Times New Roman" w:hAnsi="Times New Roman" w:cs="Times New Roman"/>
                  <w:color w:val="0000FF"/>
                  <w:sz w:val="15"/>
                  <w:u w:val="single"/>
                  <w:lang w:eastAsia="en-AU"/>
                </w:rPr>
                <w:t>Geography</w:t>
              </w:r>
            </w:hyperlink>
            <w:r w:rsidRPr="00C836E2">
              <w:rPr>
                <w:rFonts w:ascii="Times New Roman" w:eastAsia="Times New Roman" w:hAnsi="Times New Roman" w:cs="Times New Roman"/>
                <w:sz w:val="15"/>
                <w:szCs w:val="15"/>
                <w:lang w:eastAsia="en-AU"/>
              </w:rPr>
              <w:br/>
            </w:r>
            <w:hyperlink r:id="rId46" w:history="1">
              <w:r w:rsidRPr="00C836E2">
                <w:rPr>
                  <w:rFonts w:ascii="Times New Roman" w:eastAsia="Times New Roman" w:hAnsi="Times New Roman" w:cs="Times New Roman"/>
                  <w:color w:val="0000FF"/>
                  <w:sz w:val="15"/>
                  <w:u w:val="single"/>
                  <w:lang w:eastAsia="en-AU"/>
                </w:rPr>
                <w:t>Archeology</w:t>
              </w:r>
            </w:hyperlink>
            <w:r w:rsidRPr="00C836E2">
              <w:rPr>
                <w:rFonts w:ascii="Times New Roman" w:eastAsia="Times New Roman" w:hAnsi="Times New Roman" w:cs="Times New Roman"/>
                <w:sz w:val="15"/>
                <w:szCs w:val="15"/>
                <w:lang w:eastAsia="en-AU"/>
              </w:rPr>
              <w:br/>
            </w:r>
            <w:hyperlink r:id="rId47" w:history="1">
              <w:r w:rsidRPr="00C836E2">
                <w:rPr>
                  <w:rFonts w:ascii="Times New Roman" w:eastAsia="Times New Roman" w:hAnsi="Times New Roman" w:cs="Times New Roman"/>
                  <w:color w:val="0000FF"/>
                  <w:sz w:val="15"/>
                  <w:u w:val="single"/>
                  <w:lang w:eastAsia="en-AU"/>
                </w:rPr>
                <w:t>Coins</w:t>
              </w:r>
            </w:hyperlink>
          </w:p>
        </w:tc>
        <w:tc>
          <w:tcPr>
            <w:tcW w:w="750" w:type="pct"/>
            <w:hideMark/>
          </w:tcPr>
          <w:p w:rsidR="00C836E2" w:rsidRPr="00C836E2" w:rsidRDefault="00C836E2" w:rsidP="00C836E2">
            <w:pPr>
              <w:spacing w:after="0" w:line="240" w:lineRule="auto"/>
              <w:jc w:val="right"/>
              <w:rPr>
                <w:rFonts w:ascii="Times New Roman" w:eastAsia="Times New Roman" w:hAnsi="Times New Roman" w:cs="Times New Roman"/>
                <w:sz w:val="24"/>
                <w:szCs w:val="24"/>
                <w:lang w:eastAsia="en-AU"/>
              </w:rPr>
            </w:pPr>
            <w:r w:rsidRPr="00C836E2">
              <w:rPr>
                <w:rFonts w:ascii="Times New Roman" w:eastAsia="Times New Roman" w:hAnsi="Times New Roman" w:cs="Times New Roman"/>
                <w:sz w:val="24"/>
                <w:szCs w:val="24"/>
                <w:lang w:eastAsia="en-AU"/>
              </w:rPr>
              <w:t> </w:t>
            </w:r>
          </w:p>
        </w:tc>
        <w:tc>
          <w:tcPr>
            <w:tcW w:w="1500" w:type="pct"/>
            <w:hideMark/>
          </w:tcPr>
          <w:p w:rsidR="00C836E2" w:rsidRPr="00C836E2" w:rsidRDefault="00C836E2" w:rsidP="00C836E2">
            <w:pPr>
              <w:spacing w:after="0" w:line="240" w:lineRule="auto"/>
              <w:rPr>
                <w:rFonts w:ascii="Times New Roman" w:eastAsia="Times New Roman" w:hAnsi="Times New Roman" w:cs="Times New Roman"/>
                <w:sz w:val="24"/>
                <w:szCs w:val="24"/>
                <w:lang w:eastAsia="en-AU"/>
              </w:rPr>
            </w:pPr>
            <w:hyperlink r:id="rId48" w:history="1">
              <w:r w:rsidRPr="00C836E2">
                <w:rPr>
                  <w:rFonts w:ascii="Times New Roman" w:eastAsia="Times New Roman" w:hAnsi="Times New Roman" w:cs="Times New Roman"/>
                  <w:color w:val="0000FF"/>
                  <w:sz w:val="15"/>
                  <w:u w:val="single"/>
                  <w:lang w:eastAsia="en-AU"/>
                </w:rPr>
                <w:t>Ogur and Oguz</w:t>
              </w:r>
            </w:hyperlink>
            <w:r w:rsidRPr="00C836E2">
              <w:rPr>
                <w:rFonts w:ascii="Times New Roman" w:eastAsia="Times New Roman" w:hAnsi="Times New Roman" w:cs="Times New Roman"/>
                <w:sz w:val="24"/>
                <w:szCs w:val="24"/>
                <w:lang w:eastAsia="en-AU"/>
              </w:rPr>
              <w:br/>
            </w:r>
            <w:hyperlink r:id="rId49" w:history="1">
              <w:r w:rsidRPr="00C836E2">
                <w:rPr>
                  <w:rFonts w:ascii="Times New Roman" w:eastAsia="Times New Roman" w:hAnsi="Times New Roman" w:cs="Times New Roman"/>
                  <w:color w:val="0000FF"/>
                  <w:sz w:val="15"/>
                  <w:u w:val="single"/>
                  <w:lang w:eastAsia="en-AU"/>
                </w:rPr>
                <w:t>Scythian Ethnic Affiliation</w:t>
              </w:r>
            </w:hyperlink>
            <w:r w:rsidRPr="00C836E2">
              <w:rPr>
                <w:rFonts w:ascii="Times New Roman" w:eastAsia="Times New Roman" w:hAnsi="Times New Roman" w:cs="Times New Roman"/>
                <w:sz w:val="15"/>
                <w:szCs w:val="15"/>
                <w:lang w:eastAsia="en-AU"/>
              </w:rPr>
              <w:br/>
            </w:r>
            <w:hyperlink r:id="rId50" w:history="1">
              <w:r w:rsidRPr="00C836E2">
                <w:rPr>
                  <w:rFonts w:ascii="Times New Roman" w:eastAsia="Times New Roman" w:hAnsi="Times New Roman" w:cs="Times New Roman"/>
                  <w:color w:val="0000FF"/>
                  <w:sz w:val="15"/>
                  <w:u w:val="single"/>
                  <w:lang w:eastAsia="en-AU"/>
                </w:rPr>
                <w:t>Ossetian Genetics</w:t>
              </w:r>
            </w:hyperlink>
          </w:p>
        </w:tc>
        <w:tc>
          <w:tcPr>
            <w:tcW w:w="500" w:type="pct"/>
            <w:hideMark/>
          </w:tcPr>
          <w:p w:rsidR="00C836E2" w:rsidRPr="00C836E2" w:rsidRDefault="00C836E2" w:rsidP="00C836E2">
            <w:pPr>
              <w:spacing w:after="0" w:line="240" w:lineRule="auto"/>
              <w:jc w:val="right"/>
              <w:rPr>
                <w:rFonts w:ascii="Times New Roman" w:eastAsia="Times New Roman" w:hAnsi="Times New Roman" w:cs="Times New Roman"/>
                <w:sz w:val="24"/>
                <w:szCs w:val="24"/>
                <w:lang w:eastAsia="en-AU"/>
              </w:rPr>
            </w:pPr>
            <w:hyperlink r:id="rId51" w:history="1">
              <w:r w:rsidRPr="00C836E2">
                <w:rPr>
                  <w:rFonts w:ascii="Times New Roman" w:eastAsia="Times New Roman" w:hAnsi="Times New Roman" w:cs="Times New Roman"/>
                  <w:color w:val="0000FF"/>
                  <w:sz w:val="15"/>
                  <w:u w:val="single"/>
                  <w:lang w:eastAsia="en-AU"/>
                </w:rPr>
                <w:t>Alan Dateline</w:t>
              </w:r>
            </w:hyperlink>
            <w:r w:rsidRPr="00C836E2">
              <w:rPr>
                <w:rFonts w:ascii="Times New Roman" w:eastAsia="Times New Roman" w:hAnsi="Times New Roman" w:cs="Times New Roman"/>
                <w:sz w:val="15"/>
                <w:szCs w:val="15"/>
                <w:lang w:eastAsia="en-AU"/>
              </w:rPr>
              <w:br/>
            </w:r>
            <w:hyperlink r:id="rId52" w:history="1">
              <w:r w:rsidRPr="00C836E2">
                <w:rPr>
                  <w:rFonts w:ascii="Times New Roman" w:eastAsia="Times New Roman" w:hAnsi="Times New Roman" w:cs="Times New Roman"/>
                  <w:color w:val="0000FF"/>
                  <w:sz w:val="15"/>
                  <w:u w:val="single"/>
                  <w:lang w:eastAsia="en-AU"/>
                </w:rPr>
                <w:t>Avar Dateline</w:t>
              </w:r>
            </w:hyperlink>
            <w:r w:rsidRPr="00C836E2">
              <w:rPr>
                <w:rFonts w:ascii="Times New Roman" w:eastAsia="Times New Roman" w:hAnsi="Times New Roman" w:cs="Times New Roman"/>
                <w:sz w:val="15"/>
                <w:szCs w:val="15"/>
                <w:lang w:eastAsia="en-AU"/>
              </w:rPr>
              <w:br/>
            </w:r>
            <w:hyperlink r:id="rId53" w:history="1">
              <w:r w:rsidRPr="00C836E2">
                <w:rPr>
                  <w:rFonts w:ascii="Times New Roman" w:eastAsia="Times New Roman" w:hAnsi="Times New Roman" w:cs="Times New Roman"/>
                  <w:color w:val="0000FF"/>
                  <w:sz w:val="15"/>
                  <w:u w:val="single"/>
                  <w:lang w:eastAsia="en-AU"/>
                </w:rPr>
                <w:t>Besenyo Dateline</w:t>
              </w:r>
            </w:hyperlink>
            <w:r w:rsidRPr="00C836E2">
              <w:rPr>
                <w:rFonts w:ascii="Times New Roman" w:eastAsia="Times New Roman" w:hAnsi="Times New Roman" w:cs="Times New Roman"/>
                <w:sz w:val="15"/>
                <w:szCs w:val="15"/>
                <w:lang w:eastAsia="en-AU"/>
              </w:rPr>
              <w:br/>
            </w:r>
            <w:hyperlink r:id="rId54" w:history="1">
              <w:r w:rsidRPr="00C836E2">
                <w:rPr>
                  <w:rFonts w:ascii="Times New Roman" w:eastAsia="Times New Roman" w:hAnsi="Times New Roman" w:cs="Times New Roman"/>
                  <w:color w:val="0000FF"/>
                  <w:sz w:val="15"/>
                  <w:u w:val="single"/>
                  <w:lang w:eastAsia="en-AU"/>
                </w:rPr>
                <w:t>Bulgar Dateline</w:t>
              </w:r>
            </w:hyperlink>
            <w:r w:rsidRPr="00C836E2">
              <w:rPr>
                <w:rFonts w:ascii="Times New Roman" w:eastAsia="Times New Roman" w:hAnsi="Times New Roman" w:cs="Times New Roman"/>
                <w:sz w:val="15"/>
                <w:szCs w:val="15"/>
                <w:lang w:eastAsia="en-AU"/>
              </w:rPr>
              <w:br/>
            </w:r>
            <w:hyperlink r:id="rId55" w:history="1">
              <w:r w:rsidRPr="00C836E2">
                <w:rPr>
                  <w:rFonts w:ascii="Times New Roman" w:eastAsia="Times New Roman" w:hAnsi="Times New Roman" w:cs="Times New Roman"/>
                  <w:color w:val="0000FF"/>
                  <w:sz w:val="15"/>
                  <w:u w:val="single"/>
                  <w:lang w:eastAsia="en-AU"/>
                </w:rPr>
                <w:t>Huns Dateline</w:t>
              </w:r>
            </w:hyperlink>
            <w:r w:rsidRPr="00C836E2">
              <w:rPr>
                <w:rFonts w:ascii="Times New Roman" w:eastAsia="Times New Roman" w:hAnsi="Times New Roman" w:cs="Times New Roman"/>
                <w:sz w:val="15"/>
                <w:szCs w:val="15"/>
                <w:lang w:eastAsia="en-AU"/>
              </w:rPr>
              <w:br/>
            </w:r>
            <w:hyperlink r:id="rId56" w:history="1">
              <w:r w:rsidRPr="00C836E2">
                <w:rPr>
                  <w:rFonts w:ascii="Times New Roman" w:eastAsia="Times New Roman" w:hAnsi="Times New Roman" w:cs="Times New Roman"/>
                  <w:color w:val="0000FF"/>
                  <w:sz w:val="15"/>
                  <w:u w:val="single"/>
                  <w:lang w:eastAsia="en-AU"/>
                </w:rPr>
                <w:t>Karluk Dateline</w:t>
              </w:r>
            </w:hyperlink>
          </w:p>
        </w:tc>
        <w:tc>
          <w:tcPr>
            <w:tcW w:w="1000" w:type="pct"/>
            <w:hideMark/>
          </w:tcPr>
          <w:p w:rsidR="00C836E2" w:rsidRPr="00C836E2" w:rsidRDefault="00C836E2" w:rsidP="00C836E2">
            <w:pPr>
              <w:spacing w:after="0" w:line="240" w:lineRule="auto"/>
              <w:jc w:val="right"/>
              <w:rPr>
                <w:rFonts w:ascii="Times New Roman" w:eastAsia="Times New Roman" w:hAnsi="Times New Roman" w:cs="Times New Roman"/>
                <w:sz w:val="24"/>
                <w:szCs w:val="24"/>
                <w:lang w:eastAsia="en-AU"/>
              </w:rPr>
            </w:pPr>
            <w:hyperlink r:id="rId57" w:history="1">
              <w:r w:rsidRPr="00C836E2">
                <w:rPr>
                  <w:rFonts w:ascii="Times New Roman" w:eastAsia="Times New Roman" w:hAnsi="Times New Roman" w:cs="Times New Roman"/>
                  <w:color w:val="0000FF"/>
                  <w:sz w:val="15"/>
                  <w:u w:val="single"/>
                  <w:lang w:eastAsia="en-AU"/>
                </w:rPr>
                <w:t>Khazar Dateline</w:t>
              </w:r>
            </w:hyperlink>
            <w:r w:rsidRPr="00C836E2">
              <w:rPr>
                <w:rFonts w:ascii="Times New Roman" w:eastAsia="Times New Roman" w:hAnsi="Times New Roman" w:cs="Times New Roman"/>
                <w:sz w:val="15"/>
                <w:szCs w:val="15"/>
                <w:lang w:eastAsia="en-AU"/>
              </w:rPr>
              <w:br/>
            </w:r>
            <w:hyperlink r:id="rId58" w:history="1">
              <w:r w:rsidRPr="00C836E2">
                <w:rPr>
                  <w:rFonts w:ascii="Times New Roman" w:eastAsia="Times New Roman" w:hAnsi="Times New Roman" w:cs="Times New Roman"/>
                  <w:color w:val="0000FF"/>
                  <w:sz w:val="15"/>
                  <w:u w:val="single"/>
                  <w:lang w:eastAsia="en-AU"/>
                </w:rPr>
                <w:t>Kimak Dateline</w:t>
              </w:r>
            </w:hyperlink>
            <w:r w:rsidRPr="00C836E2">
              <w:rPr>
                <w:rFonts w:ascii="Times New Roman" w:eastAsia="Times New Roman" w:hAnsi="Times New Roman" w:cs="Times New Roman"/>
                <w:sz w:val="15"/>
                <w:szCs w:val="15"/>
                <w:lang w:eastAsia="en-AU"/>
              </w:rPr>
              <w:br/>
            </w:r>
            <w:hyperlink r:id="rId59" w:history="1">
              <w:r w:rsidRPr="00C836E2">
                <w:rPr>
                  <w:rFonts w:ascii="Times New Roman" w:eastAsia="Times New Roman" w:hAnsi="Times New Roman" w:cs="Times New Roman"/>
                  <w:color w:val="0000FF"/>
                  <w:sz w:val="15"/>
                  <w:u w:val="single"/>
                  <w:lang w:eastAsia="en-AU"/>
                </w:rPr>
                <w:t>Kipchak Dateline</w:t>
              </w:r>
            </w:hyperlink>
            <w:r w:rsidRPr="00C836E2">
              <w:rPr>
                <w:rFonts w:ascii="Times New Roman" w:eastAsia="Times New Roman" w:hAnsi="Times New Roman" w:cs="Times New Roman"/>
                <w:sz w:val="15"/>
                <w:szCs w:val="15"/>
                <w:lang w:eastAsia="en-AU"/>
              </w:rPr>
              <w:br/>
            </w:r>
            <w:hyperlink r:id="rId60" w:history="1">
              <w:r w:rsidRPr="00C836E2">
                <w:rPr>
                  <w:rFonts w:ascii="Times New Roman" w:eastAsia="Times New Roman" w:hAnsi="Times New Roman" w:cs="Times New Roman"/>
                  <w:color w:val="0000FF"/>
                  <w:sz w:val="15"/>
                  <w:u w:val="single"/>
                  <w:lang w:eastAsia="en-AU"/>
                </w:rPr>
                <w:t>Kyrgyz Dateline</w:t>
              </w:r>
            </w:hyperlink>
            <w:r w:rsidRPr="00C836E2">
              <w:rPr>
                <w:rFonts w:ascii="Times New Roman" w:eastAsia="Times New Roman" w:hAnsi="Times New Roman" w:cs="Times New Roman"/>
                <w:sz w:val="15"/>
                <w:szCs w:val="15"/>
                <w:lang w:eastAsia="en-AU"/>
              </w:rPr>
              <w:br/>
            </w:r>
            <w:hyperlink r:id="rId61" w:history="1">
              <w:r w:rsidRPr="00C836E2">
                <w:rPr>
                  <w:rFonts w:ascii="Times New Roman" w:eastAsia="Times New Roman" w:hAnsi="Times New Roman" w:cs="Times New Roman"/>
                  <w:color w:val="0000FF"/>
                  <w:sz w:val="15"/>
                  <w:u w:val="single"/>
                  <w:lang w:eastAsia="en-AU"/>
                </w:rPr>
                <w:t>Sabir Dateline</w:t>
              </w:r>
            </w:hyperlink>
            <w:r w:rsidRPr="00C836E2">
              <w:rPr>
                <w:rFonts w:ascii="Times New Roman" w:eastAsia="Times New Roman" w:hAnsi="Times New Roman" w:cs="Times New Roman"/>
                <w:sz w:val="15"/>
                <w:szCs w:val="15"/>
                <w:lang w:eastAsia="en-AU"/>
              </w:rPr>
              <w:br/>
            </w:r>
            <w:hyperlink r:id="rId62" w:history="1">
              <w:r w:rsidRPr="00C836E2">
                <w:rPr>
                  <w:rFonts w:ascii="Times New Roman" w:eastAsia="Times New Roman" w:hAnsi="Times New Roman" w:cs="Times New Roman"/>
                  <w:color w:val="0000FF"/>
                  <w:sz w:val="15"/>
                  <w:u w:val="single"/>
                  <w:lang w:eastAsia="en-AU"/>
                </w:rPr>
                <w:t>Seyanto Dateline</w:t>
              </w:r>
            </w:hyperlink>
          </w:p>
        </w:tc>
      </w:tr>
    </w:tbl>
    <w:p w:rsidR="00B869B7" w:rsidRDefault="00C836E2">
      <w:r w:rsidRPr="00C836E2">
        <w:rPr>
          <w:rFonts w:ascii="Times New Roman" w:eastAsia="Times New Roman" w:hAnsi="Times New Roman" w:cs="Times New Roman"/>
          <w:color w:val="000000"/>
          <w:sz w:val="15"/>
          <w:szCs w:val="15"/>
          <w:lang w:eastAsia="en-AU"/>
        </w:rPr>
        <w:t>12/22/2008</w:t>
      </w:r>
      <w:r w:rsidRPr="00C836E2">
        <w:rPr>
          <w:rFonts w:ascii="Times New Roman" w:eastAsia="Times New Roman" w:hAnsi="Times New Roman" w:cs="Times New Roman"/>
          <w:color w:val="000000"/>
          <w:sz w:val="27"/>
          <w:szCs w:val="27"/>
          <w:lang w:eastAsia="en-AU"/>
        </w:rPr>
        <w:br/>
      </w:r>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1" name="Picture 1" descr="Рейтинг@Mail.ru">
              <a:hlinkClick xmlns:a="http://schemas.openxmlformats.org/drawingml/2006/main" r:id="rId63"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йтинг@Mail.ru">
                      <a:hlinkClick r:id="rId63" tgtFrame="&quot;_top&quot;"/>
                    </pic:cNvPr>
                    <pic:cNvPicPr>
                      <a:picLocks noChangeAspect="1" noChangeArrowheads="1"/>
                    </pic:cNvPicPr>
                  </pic:nvPicPr>
                  <pic:blipFill>
                    <a:blip r:embed="rId64"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p>
    <w:sectPr w:rsidR="00B869B7" w:rsidSect="00C836E2">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C836E2"/>
    <w:rsid w:val="0016758D"/>
    <w:rsid w:val="00921F9C"/>
    <w:rsid w:val="00B37C2D"/>
    <w:rsid w:val="00B869B7"/>
    <w:rsid w:val="00C836E2"/>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6E2"/>
    <w:rPr>
      <w:color w:val="0000FF"/>
      <w:u w:val="single"/>
    </w:rPr>
  </w:style>
  <w:style w:type="character" w:styleId="FollowedHyperlink">
    <w:name w:val="FollowedHyperlink"/>
    <w:basedOn w:val="DefaultParagraphFont"/>
    <w:uiPriority w:val="99"/>
    <w:semiHidden/>
    <w:unhideWhenUsed/>
    <w:rsid w:val="00C836E2"/>
    <w:rPr>
      <w:color w:val="800080"/>
      <w:u w:val="single"/>
    </w:rPr>
  </w:style>
  <w:style w:type="paragraph" w:styleId="NormalWeb">
    <w:name w:val="Normal (Web)"/>
    <w:basedOn w:val="Normal"/>
    <w:uiPriority w:val="99"/>
    <w:unhideWhenUsed/>
    <w:rsid w:val="00C836E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8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5617261">
      <w:bodyDiv w:val="1"/>
      <w:marLeft w:val="0"/>
      <w:marRight w:val="0"/>
      <w:marTop w:val="0"/>
      <w:marBottom w:val="0"/>
      <w:divBdr>
        <w:top w:val="none" w:sz="0" w:space="0" w:color="auto"/>
        <w:left w:val="none" w:sz="0" w:space="0" w:color="auto"/>
        <w:bottom w:val="none" w:sz="0" w:space="0" w:color="auto"/>
        <w:right w:val="none" w:sz="0" w:space="0" w:color="auto"/>
      </w:divBdr>
      <w:divsChild>
        <w:div w:id="1009451093">
          <w:marLeft w:val="0"/>
          <w:marRight w:val="0"/>
          <w:marTop w:val="0"/>
          <w:marBottom w:val="0"/>
          <w:divBdr>
            <w:top w:val="none" w:sz="0" w:space="0" w:color="auto"/>
            <w:left w:val="none" w:sz="0" w:space="0" w:color="auto"/>
            <w:bottom w:val="none" w:sz="0" w:space="0" w:color="auto"/>
            <w:right w:val="none" w:sz="0" w:space="0" w:color="auto"/>
          </w:divBdr>
          <w:divsChild>
            <w:div w:id="21094987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55239215.onlinehome.us/turkic/60_Genetics/ContentsTurkicGenetics.htm" TargetMode="External"/><Relationship Id="rId18" Type="http://schemas.openxmlformats.org/officeDocument/2006/relationships/hyperlink" Target="http://s155239215.onlinehome.us/turkic/27_Scythians/Ethnic%20Affiliation%20Scythians_En.htm" TargetMode="External"/><Relationship Id="rId26" Type="http://schemas.openxmlformats.org/officeDocument/2006/relationships/hyperlink" Target="http://s155239215.onlinehome.us/turkic/70_Dateline/KhazardatelineEn.htm" TargetMode="External"/><Relationship Id="rId39" Type="http://schemas.openxmlformats.org/officeDocument/2006/relationships/hyperlink" Target="http://s155239215.onlinehome.us/turkic/10_History/Sources.htm" TargetMode="External"/><Relationship Id="rId21" Type="http://schemas.openxmlformats.org/officeDocument/2006/relationships/hyperlink" Target="http://s155239215.onlinehome.us/turkic/70_Dateline/avardatelineEn.htm" TargetMode="External"/><Relationship Id="rId34" Type="http://schemas.openxmlformats.org/officeDocument/2006/relationships/hyperlink" Target="http://s155239215.onlinehome.us/turkic/turkicsite.htm" TargetMode="External"/><Relationship Id="rId42" Type="http://schemas.openxmlformats.org/officeDocument/2006/relationships/hyperlink" Target="http://s155239215.onlinehome.us/turkic/40_Language/ContentsTurkicLanguages.htm" TargetMode="External"/><Relationship Id="rId47" Type="http://schemas.openxmlformats.org/officeDocument/2006/relationships/hyperlink" Target="http://s155239215.onlinehome.us/turkic/btn_Coins/IndexCoins.htm" TargetMode="External"/><Relationship Id="rId50" Type="http://schemas.openxmlformats.org/officeDocument/2006/relationships/hyperlink" Target="http://s155239215.onlinehome.us/turkic/60_Genetics/OssetianGeneticsEn.htm" TargetMode="External"/><Relationship Id="rId55" Type="http://schemas.openxmlformats.org/officeDocument/2006/relationships/hyperlink" Target="http://s155239215.onlinehome.us/turkic/70_Dateline/71_Huns/hun_dateline_1_En.htm" TargetMode="External"/><Relationship Id="rId63" Type="http://schemas.openxmlformats.org/officeDocument/2006/relationships/hyperlink" Target="http://top.mail.ru/jump?from=1666213" TargetMode="External"/><Relationship Id="rId7" Type="http://schemas.openxmlformats.org/officeDocument/2006/relationships/hyperlink" Target="http://s155239215.onlinehome.us/turkic/30_Writing/Codex%20Index_En.htm" TargetMode="External"/><Relationship Id="rId2" Type="http://schemas.openxmlformats.org/officeDocument/2006/relationships/settings" Target="settings.xml"/><Relationship Id="rId16" Type="http://schemas.openxmlformats.org/officeDocument/2006/relationships/hyperlink" Target="http://s155239215.onlinehome.us/turkic/btn_Coins/IndexCoins.htm" TargetMode="External"/><Relationship Id="rId20" Type="http://schemas.openxmlformats.org/officeDocument/2006/relationships/hyperlink" Target="http://s155239215.onlinehome.us/turkic/70_Dateline/alan_dateline_En.htm" TargetMode="External"/><Relationship Id="rId29" Type="http://schemas.openxmlformats.org/officeDocument/2006/relationships/hyperlink" Target="http://s155239215.onlinehome.us/turkic/70_Dateline/KyrgyzdatelineEn.htm" TargetMode="External"/><Relationship Id="rId41" Type="http://schemas.openxmlformats.org/officeDocument/2006/relationships/hyperlink" Target="http://s155239215.onlinehome.us/turkic/31Alphabet/Table1En.htm" TargetMode="External"/><Relationship Id="rId54" Type="http://schemas.openxmlformats.org/officeDocument/2006/relationships/hyperlink" Target="http://s155239215.onlinehome.us/turkic/70_Dateline/72_Bulgars/bulgar_dateline_1_En.htm" TargetMode="External"/><Relationship Id="rId62" Type="http://schemas.openxmlformats.org/officeDocument/2006/relationships/hyperlink" Target="http://s155239215.onlinehome.us/turkic/70_DatelineSeyantodatelineEn.htm" TargetMode="External"/><Relationship Id="rId1" Type="http://schemas.openxmlformats.org/officeDocument/2006/relationships/styles" Target="styles.xml"/><Relationship Id="rId6" Type="http://schemas.openxmlformats.org/officeDocument/2006/relationships/hyperlink" Target="http://s155239215.onlinehome.us/turkic/40_Language/ContentsTurkicLanguages.htm" TargetMode="External"/><Relationship Id="rId11" Type="http://schemas.openxmlformats.org/officeDocument/2006/relationships/hyperlink" Target="http://s155239215.onlinehome.us/turkic/40_Language/ContentsTurkicLanguages.htm" TargetMode="External"/><Relationship Id="rId24" Type="http://schemas.openxmlformats.org/officeDocument/2006/relationships/hyperlink" Target="http://s155239215.onlinehome.us/turkic/70_Dateline/71_Huns/hun_dateline_1_En.htm" TargetMode="External"/><Relationship Id="rId32" Type="http://schemas.openxmlformats.org/officeDocument/2006/relationships/hyperlink" Target="http://mek.oszk.hu/05500/05523/05523.pdf" TargetMode="External"/><Relationship Id="rId37" Type="http://schemas.openxmlformats.org/officeDocument/2006/relationships/hyperlink" Target="http://s155239215.onlinehome.us/turkic/40_Language/ContentsTurkicLanguages.htm" TargetMode="External"/><Relationship Id="rId40" Type="http://schemas.openxmlformats.org/officeDocument/2006/relationships/hyperlink" Target="http://s155239215.onlinehome.us/turkic/20Roots/ZakievGenesis/ZakievGenesisCoverEn.htm" TargetMode="External"/><Relationship Id="rId45" Type="http://schemas.openxmlformats.org/officeDocument/2006/relationships/hyperlink" Target="http://s155239215.onlinehome.us/turkic/btn_GeographyMaps/MapsEn.htm" TargetMode="External"/><Relationship Id="rId53" Type="http://schemas.openxmlformats.org/officeDocument/2006/relationships/hyperlink" Target="http://s155239215.onlinehome.us/turkic/70_Dateline/besenyo_dateline_En.htm" TargetMode="External"/><Relationship Id="rId58" Type="http://schemas.openxmlformats.org/officeDocument/2006/relationships/hyperlink" Target="http://s155239215.onlinehome.us/turkic/70_Dateline/KimaksdatelineEn.htm" TargetMode="External"/><Relationship Id="rId66" Type="http://schemas.openxmlformats.org/officeDocument/2006/relationships/theme" Target="theme/theme1.xml"/><Relationship Id="rId5" Type="http://schemas.openxmlformats.org/officeDocument/2006/relationships/hyperlink" Target="http://s155239215.onlinehome.us/turkic/40_Language/AgglutinativeLanguages_TothRu.htm" TargetMode="External"/><Relationship Id="rId15" Type="http://schemas.openxmlformats.org/officeDocument/2006/relationships/hyperlink" Target="http://s155239215.onlinehome.us/turkic/btn_Archeology/Archeology.htm" TargetMode="External"/><Relationship Id="rId23" Type="http://schemas.openxmlformats.org/officeDocument/2006/relationships/hyperlink" Target="http://s155239215.onlinehome.us/turkic/70_Dateline/72_Bulgars/bulgar_dateline_1_En.htm" TargetMode="External"/><Relationship Id="rId28" Type="http://schemas.openxmlformats.org/officeDocument/2006/relationships/hyperlink" Target="http://s155239215.onlinehome.us/turkic/70_Dateline/kipchak_dateline_En.htm" TargetMode="External"/><Relationship Id="rId36" Type="http://schemas.openxmlformats.org/officeDocument/2006/relationships/hyperlink" Target="http://s155239215.onlinehome.us/turkic/40_Language/AgglutinativeLanguages_TothRu.htm" TargetMode="External"/><Relationship Id="rId49" Type="http://schemas.openxmlformats.org/officeDocument/2006/relationships/hyperlink" Target="http://s155239215.onlinehome.us/turkic/27_Scythians/Ethnic%20Affiliation%20Scythians_En.htm" TargetMode="External"/><Relationship Id="rId57" Type="http://schemas.openxmlformats.org/officeDocument/2006/relationships/hyperlink" Target="http://s155239215.onlinehome.us/turkic/70_Dateline/KhazardatelineEn.htm" TargetMode="External"/><Relationship Id="rId61" Type="http://schemas.openxmlformats.org/officeDocument/2006/relationships/hyperlink" Target="http://s155239215.onlinehome.us/turkic/70_Dateline/sabir_dateline_En.htm" TargetMode="External"/><Relationship Id="rId10" Type="http://schemas.openxmlformats.org/officeDocument/2006/relationships/hyperlink" Target="http://s155239215.onlinehome.us/turkic/31Alphabet/Table1En.htm" TargetMode="External"/><Relationship Id="rId19" Type="http://schemas.openxmlformats.org/officeDocument/2006/relationships/hyperlink" Target="http://s155239215.onlinehome.us/turkic/60_Genetics/OssetianGeneticsEn.htm" TargetMode="External"/><Relationship Id="rId31" Type="http://schemas.openxmlformats.org/officeDocument/2006/relationships/hyperlink" Target="http://s155239215.onlinehome.us/turkic/70_DatelineSeyantodatelineEn.htm" TargetMode="External"/><Relationship Id="rId44" Type="http://schemas.openxmlformats.org/officeDocument/2006/relationships/hyperlink" Target="http://s155239215.onlinehome.us/turkic/60_Genetics/ContentsTurkicGenetics.htm" TargetMode="External"/><Relationship Id="rId52" Type="http://schemas.openxmlformats.org/officeDocument/2006/relationships/hyperlink" Target="http://s155239215.onlinehome.us/turkic/70_Dateline/avardatelineEn.htm" TargetMode="External"/><Relationship Id="rId60" Type="http://schemas.openxmlformats.org/officeDocument/2006/relationships/hyperlink" Target="http://s155239215.onlinehome.us/turkic/70_Dateline/KyrgyzdatelineEn.htm" TargetMode="External"/><Relationship Id="rId65" Type="http://schemas.openxmlformats.org/officeDocument/2006/relationships/fontTable" Target="fontTable.xml"/><Relationship Id="rId4" Type="http://schemas.openxmlformats.org/officeDocument/2006/relationships/hyperlink" Target="javascript:history.back()" TargetMode="External"/><Relationship Id="rId9" Type="http://schemas.openxmlformats.org/officeDocument/2006/relationships/hyperlink" Target="http://s155239215.onlinehome.us/turkic/20Roots/ZakievGenesis/ZakievGenesisCoverEn.htm" TargetMode="External"/><Relationship Id="rId14" Type="http://schemas.openxmlformats.org/officeDocument/2006/relationships/hyperlink" Target="http://s155239215.onlinehome.us/turkic/btn_GeographyMaps/MapsEn.htm" TargetMode="External"/><Relationship Id="rId22" Type="http://schemas.openxmlformats.org/officeDocument/2006/relationships/hyperlink" Target="http://s155239215.onlinehome.us/turkic/70_Dateline/besenyo_dateline_En.htm" TargetMode="External"/><Relationship Id="rId27" Type="http://schemas.openxmlformats.org/officeDocument/2006/relationships/hyperlink" Target="http://s155239215.onlinehome.us/turkic/70_Dateline/KimaksdatelineEn.htm" TargetMode="External"/><Relationship Id="rId30" Type="http://schemas.openxmlformats.org/officeDocument/2006/relationships/hyperlink" Target="http://s155239215.onlinehome.us/turkic/70_Dateline/sabir_dateline_En.htm" TargetMode="External"/><Relationship Id="rId35" Type="http://schemas.openxmlformats.org/officeDocument/2006/relationships/hyperlink" Target="javascript:history.back()" TargetMode="External"/><Relationship Id="rId43" Type="http://schemas.openxmlformats.org/officeDocument/2006/relationships/hyperlink" Target="http://s155239215.onlinehome.us/turkic/50Religion/TengriKhudayDeosGodEn.htm" TargetMode="External"/><Relationship Id="rId48" Type="http://schemas.openxmlformats.org/officeDocument/2006/relationships/hyperlink" Target="http://s155239215.onlinehome.us/turkic/13_Oguz_and_Ogur/OguzesEn.htm" TargetMode="External"/><Relationship Id="rId56" Type="http://schemas.openxmlformats.org/officeDocument/2006/relationships/hyperlink" Target="http://s155239215.onlinehome.us/turkic/70_Dateline/karluk_dateline_En.htm" TargetMode="External"/><Relationship Id="rId64" Type="http://schemas.openxmlformats.org/officeDocument/2006/relationships/image" Target="media/image1.gif"/><Relationship Id="rId8" Type="http://schemas.openxmlformats.org/officeDocument/2006/relationships/hyperlink" Target="http://s155239215.onlinehome.us/turkic/10_History/Sources.htm" TargetMode="External"/><Relationship Id="rId51" Type="http://schemas.openxmlformats.org/officeDocument/2006/relationships/hyperlink" Target="http://s155239215.onlinehome.us/turkic/70_Dateline/alan_dateline_En.htm" TargetMode="External"/><Relationship Id="rId3" Type="http://schemas.openxmlformats.org/officeDocument/2006/relationships/webSettings" Target="webSettings.xml"/><Relationship Id="rId12" Type="http://schemas.openxmlformats.org/officeDocument/2006/relationships/hyperlink" Target="http://s155239215.onlinehome.us/turkic/50Religion/TengriKhudayDeosGodEn.htm" TargetMode="External"/><Relationship Id="rId17" Type="http://schemas.openxmlformats.org/officeDocument/2006/relationships/hyperlink" Target="http://s155239215.onlinehome.us/turkic/13_Oguz_and_Ogur/OguzesEn.htm" TargetMode="External"/><Relationship Id="rId25" Type="http://schemas.openxmlformats.org/officeDocument/2006/relationships/hyperlink" Target="http://s155239215.onlinehome.us/turkic/70_Dateline/karluk_dateline_En.htm" TargetMode="External"/><Relationship Id="rId33" Type="http://schemas.openxmlformats.org/officeDocument/2006/relationships/hyperlink" Target="mailto:mikes_int@federatio.org" TargetMode="External"/><Relationship Id="rId38" Type="http://schemas.openxmlformats.org/officeDocument/2006/relationships/hyperlink" Target="http://s155239215.onlinehome.us/turkic/30_Writing/Codex%20Index_En.htm" TargetMode="External"/><Relationship Id="rId46" Type="http://schemas.openxmlformats.org/officeDocument/2006/relationships/hyperlink" Target="http://s155239215.onlinehome.us/turkic/btn_Archeology/Archeology.htm" TargetMode="External"/><Relationship Id="rId59" Type="http://schemas.openxmlformats.org/officeDocument/2006/relationships/hyperlink" Target="http://s155239215.onlinehome.us/turkic/70_Dateline/kipchak_dateline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9396</Words>
  <Characters>53563</Characters>
  <Application>Microsoft Office Word</Application>
  <DocSecurity>0</DocSecurity>
  <Lines>446</Lines>
  <Paragraphs>125</Paragraphs>
  <ScaleCrop>false</ScaleCrop>
  <Company>Toshiba</Company>
  <LinksUpToDate>false</LinksUpToDate>
  <CharactersWithSpaces>62834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2019-12-28T10:17:00Z</dcterms:created>
  <dcterms:modified xsi:type="dcterms:W3CDTF">2019-12-28T10:18:00Z</dcterms:modified>
</cp:coreProperties>
</file>