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9B7" w:rsidRDefault="004F5DB2">
      <w:pPr>
        <w:rPr>
          <w:lang w:val="en-US"/>
        </w:rPr>
      </w:pPr>
      <w:r>
        <w:rPr>
          <w:lang w:val="en-US"/>
        </w:rPr>
        <w:t>CULTURE KURGAN 0</w:t>
      </w:r>
    </w:p>
    <w:tbl>
      <w:tblPr>
        <w:tblW w:w="4900" w:type="pct"/>
        <w:tblCellSpacing w:w="15" w:type="dxa"/>
        <w:tblCellMar>
          <w:top w:w="15" w:type="dxa"/>
          <w:left w:w="15" w:type="dxa"/>
          <w:bottom w:w="15" w:type="dxa"/>
          <w:right w:w="15" w:type="dxa"/>
        </w:tblCellMar>
        <w:tblLook w:val="04A0"/>
      </w:tblPr>
      <w:tblGrid>
        <w:gridCol w:w="1021"/>
        <w:gridCol w:w="3549"/>
        <w:gridCol w:w="2058"/>
        <w:gridCol w:w="2735"/>
        <w:gridCol w:w="1381"/>
        <w:gridCol w:w="3023"/>
      </w:tblGrid>
      <w:tr w:rsidR="004F5DB2" w:rsidRPr="004F5DB2" w:rsidTr="004F5DB2">
        <w:trPr>
          <w:tblCellSpacing w:w="15" w:type="dxa"/>
        </w:trPr>
        <w:tc>
          <w:tcPr>
            <w:tcW w:w="350" w:type="pct"/>
            <w:hideMark/>
          </w:tcPr>
          <w:p w:rsidR="004F5DB2" w:rsidRPr="004F5DB2" w:rsidRDefault="004F5DB2" w:rsidP="004F5DB2">
            <w:pPr>
              <w:spacing w:after="0" w:line="240" w:lineRule="auto"/>
              <w:rPr>
                <w:rFonts w:ascii="Times New Roman" w:eastAsia="Times New Roman" w:hAnsi="Times New Roman" w:cs="Times New Roman"/>
                <w:sz w:val="24"/>
                <w:szCs w:val="24"/>
                <w:lang w:eastAsia="en-AU"/>
              </w:rPr>
            </w:pPr>
            <w:hyperlink r:id="rId4" w:history="1">
              <w:r w:rsidRPr="004F5DB2">
                <w:rPr>
                  <w:rFonts w:ascii="Times New Roman" w:eastAsia="Times New Roman" w:hAnsi="Times New Roman" w:cs="Times New Roman"/>
                  <w:color w:val="0000FF"/>
                  <w:sz w:val="20"/>
                  <w:u w:val="single"/>
                  <w:lang w:eastAsia="en-AU"/>
                </w:rPr>
                <w:t>Home</w:t>
              </w:r>
            </w:hyperlink>
            <w:r w:rsidRPr="004F5DB2">
              <w:rPr>
                <w:rFonts w:ascii="Times New Roman" w:eastAsia="Times New Roman" w:hAnsi="Times New Roman" w:cs="Times New Roman"/>
                <w:sz w:val="20"/>
                <w:szCs w:val="20"/>
                <w:lang w:eastAsia="en-AU"/>
              </w:rPr>
              <w:br/>
            </w:r>
            <w:hyperlink r:id="rId5" w:history="1">
              <w:r w:rsidRPr="004F5DB2">
                <w:rPr>
                  <w:rFonts w:ascii="Times New Roman" w:eastAsia="Times New Roman" w:hAnsi="Times New Roman" w:cs="Times New Roman"/>
                  <w:color w:val="0000FF"/>
                  <w:sz w:val="20"/>
                  <w:u w:val="single"/>
                  <w:lang w:eastAsia="en-AU"/>
                </w:rPr>
                <w:t>Back</w:t>
              </w:r>
            </w:hyperlink>
            <w:r w:rsidRPr="004F5DB2">
              <w:rPr>
                <w:rFonts w:ascii="Times New Roman" w:eastAsia="Times New Roman" w:hAnsi="Times New Roman" w:cs="Times New Roman"/>
                <w:sz w:val="20"/>
                <w:szCs w:val="20"/>
                <w:lang w:eastAsia="en-AU"/>
              </w:rPr>
              <w:br/>
            </w:r>
            <w:hyperlink r:id="rId6" w:history="1">
              <w:r w:rsidRPr="004F5DB2">
                <w:rPr>
                  <w:rFonts w:ascii="Times New Roman" w:eastAsia="Times New Roman" w:hAnsi="Times New Roman" w:cs="Times New Roman"/>
                  <w:color w:val="0000FF"/>
                  <w:sz w:val="20"/>
                  <w:u w:val="single"/>
                  <w:lang w:eastAsia="en-AU"/>
                </w:rPr>
                <w:t>In Russian</w:t>
              </w:r>
            </w:hyperlink>
            <w:r w:rsidRPr="004F5DB2">
              <w:rPr>
                <w:rFonts w:ascii="Times New Roman" w:eastAsia="Times New Roman" w:hAnsi="Times New Roman" w:cs="Times New Roman"/>
                <w:sz w:val="24"/>
                <w:szCs w:val="24"/>
                <w:lang w:eastAsia="en-AU"/>
              </w:rPr>
              <w:br/>
            </w:r>
            <w:hyperlink r:id="rId7" w:history="1">
              <w:r w:rsidRPr="004F5DB2">
                <w:rPr>
                  <w:rFonts w:ascii="Times New Roman" w:eastAsia="Times New Roman" w:hAnsi="Times New Roman" w:cs="Times New Roman"/>
                  <w:color w:val="0000FF"/>
                  <w:sz w:val="20"/>
                  <w:u w:val="single"/>
                  <w:lang w:eastAsia="en-AU"/>
                </w:rPr>
                <w:t xml:space="preserve">Back to </w:t>
              </w:r>
              <w:proofErr w:type="spellStart"/>
              <w:r w:rsidRPr="004F5DB2">
                <w:rPr>
                  <w:rFonts w:ascii="Times New Roman" w:eastAsia="Times New Roman" w:hAnsi="Times New Roman" w:cs="Times New Roman"/>
                  <w:color w:val="0000FF"/>
                  <w:sz w:val="20"/>
                  <w:u w:val="single"/>
                  <w:lang w:eastAsia="en-AU"/>
                </w:rPr>
                <w:t>Archeology</w:t>
              </w:r>
              <w:proofErr w:type="spellEnd"/>
            </w:hyperlink>
          </w:p>
        </w:tc>
        <w:tc>
          <w:tcPr>
            <w:tcW w:w="1150" w:type="pct"/>
            <w:hideMark/>
          </w:tcPr>
          <w:p w:rsidR="004F5DB2" w:rsidRPr="004F5DB2" w:rsidRDefault="004F5DB2" w:rsidP="004F5DB2">
            <w:pPr>
              <w:spacing w:after="0" w:line="240" w:lineRule="auto"/>
              <w:rPr>
                <w:rFonts w:ascii="Times New Roman" w:eastAsia="Times New Roman" w:hAnsi="Times New Roman" w:cs="Times New Roman"/>
                <w:sz w:val="24"/>
                <w:szCs w:val="24"/>
                <w:lang w:eastAsia="en-AU"/>
              </w:rPr>
            </w:pPr>
            <w:hyperlink r:id="rId8" w:tgtFrame="_blank" w:history="1">
              <w:proofErr w:type="spellStart"/>
              <w:r w:rsidRPr="004F5DB2">
                <w:rPr>
                  <w:rFonts w:ascii="Times New Roman" w:eastAsia="Times New Roman" w:hAnsi="Times New Roman" w:cs="Times New Roman"/>
                  <w:color w:val="0000FF"/>
                  <w:sz w:val="20"/>
                  <w:u w:val="single"/>
                  <w:lang w:eastAsia="en-AU"/>
                </w:rPr>
                <w:t>Gorny</w:t>
              </w:r>
              <w:proofErr w:type="spellEnd"/>
              <w:r w:rsidRPr="004F5DB2">
                <w:rPr>
                  <w:rFonts w:ascii="Times New Roman" w:eastAsia="Times New Roman" w:hAnsi="Times New Roman" w:cs="Times New Roman"/>
                  <w:color w:val="0000FF"/>
                  <w:sz w:val="20"/>
                  <w:u w:val="single"/>
                  <w:lang w:eastAsia="en-AU"/>
                </w:rPr>
                <w:t xml:space="preserve"> Altai Population 1-2 </w:t>
              </w:r>
              <w:proofErr w:type="spellStart"/>
              <w:r w:rsidRPr="004F5DB2">
                <w:rPr>
                  <w:rFonts w:ascii="Times New Roman" w:eastAsia="Times New Roman" w:hAnsi="Times New Roman" w:cs="Times New Roman"/>
                  <w:color w:val="0000FF"/>
                  <w:sz w:val="20"/>
                  <w:u w:val="single"/>
                  <w:lang w:eastAsia="en-AU"/>
                </w:rPr>
                <w:t>Millenium</w:t>
              </w:r>
              <w:proofErr w:type="spellEnd"/>
              <w:r w:rsidRPr="004F5DB2">
                <w:rPr>
                  <w:rFonts w:ascii="Times New Roman" w:eastAsia="Times New Roman" w:hAnsi="Times New Roman" w:cs="Times New Roman"/>
                  <w:color w:val="0000FF"/>
                  <w:sz w:val="20"/>
                  <w:u w:val="single"/>
                  <w:lang w:eastAsia="en-AU"/>
                </w:rPr>
                <w:t xml:space="preserve"> BC (</w:t>
              </w:r>
              <w:proofErr w:type="spellStart"/>
              <w:r w:rsidRPr="004F5DB2">
                <w:rPr>
                  <w:rFonts w:ascii="Times New Roman" w:eastAsia="Times New Roman" w:hAnsi="Times New Roman" w:cs="Times New Roman"/>
                  <w:color w:val="0000FF"/>
                  <w:sz w:val="20"/>
                  <w:u w:val="single"/>
                  <w:lang w:eastAsia="en-AU"/>
                </w:rPr>
                <w:t>Pazyryk</w:t>
              </w:r>
              <w:proofErr w:type="spellEnd"/>
              <w:r w:rsidRPr="004F5DB2">
                <w:rPr>
                  <w:rFonts w:ascii="Times New Roman" w:eastAsia="Times New Roman" w:hAnsi="Times New Roman" w:cs="Times New Roman"/>
                  <w:color w:val="0000FF"/>
                  <w:sz w:val="20"/>
                  <w:u w:val="single"/>
                  <w:lang w:eastAsia="en-AU"/>
                </w:rPr>
                <w:t>)</w:t>
              </w:r>
            </w:hyperlink>
            <w:r w:rsidRPr="004F5DB2">
              <w:rPr>
                <w:rFonts w:ascii="Times New Roman" w:eastAsia="Times New Roman" w:hAnsi="Times New Roman" w:cs="Times New Roman"/>
                <w:sz w:val="20"/>
                <w:szCs w:val="20"/>
                <w:lang w:eastAsia="en-AU"/>
              </w:rPr>
              <w:br/>
            </w:r>
            <w:hyperlink r:id="rId9" w:tgtFrame="_blank" w:history="1">
              <w:r w:rsidRPr="004F5DB2">
                <w:rPr>
                  <w:rFonts w:ascii="Times New Roman" w:eastAsia="Times New Roman" w:hAnsi="Times New Roman" w:cs="Times New Roman"/>
                  <w:color w:val="0000FF"/>
                  <w:sz w:val="20"/>
                  <w:u w:val="single"/>
                  <w:lang w:eastAsia="en-AU"/>
                </w:rPr>
                <w:t>N. Pontic Scythians 7 c. BC</w:t>
              </w:r>
            </w:hyperlink>
            <w:r w:rsidRPr="004F5DB2">
              <w:rPr>
                <w:rFonts w:ascii="Times New Roman" w:eastAsia="Times New Roman" w:hAnsi="Times New Roman" w:cs="Times New Roman"/>
                <w:sz w:val="20"/>
                <w:szCs w:val="20"/>
                <w:lang w:eastAsia="en-AU"/>
              </w:rPr>
              <w:br/>
            </w:r>
            <w:hyperlink r:id="rId10" w:tgtFrame="_blank" w:history="1">
              <w:r w:rsidRPr="004F5DB2">
                <w:rPr>
                  <w:rFonts w:ascii="Times New Roman" w:eastAsia="Times New Roman" w:hAnsi="Times New Roman" w:cs="Times New Roman"/>
                  <w:color w:val="0000FF"/>
                  <w:sz w:val="20"/>
                  <w:u w:val="single"/>
                  <w:lang w:eastAsia="en-AU"/>
                </w:rPr>
                <w:t xml:space="preserve">From Huns to </w:t>
              </w:r>
              <w:proofErr w:type="spellStart"/>
              <w:r w:rsidRPr="004F5DB2">
                <w:rPr>
                  <w:rFonts w:ascii="Times New Roman" w:eastAsia="Times New Roman" w:hAnsi="Times New Roman" w:cs="Times New Roman"/>
                  <w:color w:val="0000FF"/>
                  <w:sz w:val="20"/>
                  <w:u w:val="single"/>
                  <w:lang w:eastAsia="en-AU"/>
                </w:rPr>
                <w:t>Bulgars</w:t>
              </w:r>
              <w:proofErr w:type="spellEnd"/>
              <w:r w:rsidRPr="004F5DB2">
                <w:rPr>
                  <w:rFonts w:ascii="Times New Roman" w:eastAsia="Times New Roman" w:hAnsi="Times New Roman" w:cs="Times New Roman"/>
                  <w:color w:val="0000FF"/>
                  <w:sz w:val="20"/>
                  <w:u w:val="single"/>
                  <w:lang w:eastAsia="en-AU"/>
                </w:rPr>
                <w:t xml:space="preserve"> 6 to 15-th c. AD</w:t>
              </w:r>
            </w:hyperlink>
            <w:r w:rsidRPr="004F5DB2">
              <w:rPr>
                <w:rFonts w:ascii="Times New Roman" w:eastAsia="Times New Roman" w:hAnsi="Times New Roman" w:cs="Times New Roman"/>
                <w:sz w:val="20"/>
                <w:szCs w:val="20"/>
                <w:lang w:eastAsia="en-AU"/>
              </w:rPr>
              <w:br/>
            </w:r>
            <w:hyperlink r:id="rId11" w:tgtFrame="_blank" w:history="1">
              <w:proofErr w:type="spellStart"/>
              <w:r w:rsidRPr="004F5DB2">
                <w:rPr>
                  <w:rFonts w:ascii="Times New Roman" w:eastAsia="Times New Roman" w:hAnsi="Times New Roman" w:cs="Times New Roman"/>
                  <w:color w:val="0000FF"/>
                  <w:sz w:val="20"/>
                  <w:u w:val="single"/>
                  <w:lang w:eastAsia="en-AU"/>
                </w:rPr>
                <w:t>Тюркский</w:t>
              </w:r>
              <w:proofErr w:type="spellEnd"/>
              <w:r w:rsidRPr="004F5DB2">
                <w:rPr>
                  <w:rFonts w:ascii="Times New Roman" w:eastAsia="Times New Roman" w:hAnsi="Times New Roman" w:cs="Times New Roman"/>
                  <w:color w:val="0000FF"/>
                  <w:sz w:val="20"/>
                  <w:u w:val="single"/>
                  <w:lang w:eastAsia="en-AU"/>
                </w:rPr>
                <w:t xml:space="preserve"> and European Genetic distance</w:t>
              </w:r>
            </w:hyperlink>
          </w:p>
        </w:tc>
        <w:tc>
          <w:tcPr>
            <w:tcW w:w="750" w:type="pct"/>
            <w:hideMark/>
          </w:tcPr>
          <w:p w:rsidR="004F5DB2" w:rsidRPr="004F5DB2" w:rsidRDefault="004F5DB2" w:rsidP="004F5DB2">
            <w:pPr>
              <w:spacing w:after="0" w:line="240" w:lineRule="auto"/>
              <w:rPr>
                <w:rFonts w:ascii="Times New Roman" w:eastAsia="Times New Roman" w:hAnsi="Times New Roman" w:cs="Times New Roman"/>
                <w:sz w:val="24"/>
                <w:szCs w:val="24"/>
                <w:lang w:eastAsia="en-AU"/>
              </w:rPr>
            </w:pPr>
            <w:hyperlink r:id="rId12" w:tgtFrame="_blank" w:history="1">
              <w:proofErr w:type="spellStart"/>
              <w:r w:rsidRPr="004F5DB2">
                <w:rPr>
                  <w:rFonts w:ascii="Times New Roman" w:eastAsia="Times New Roman" w:hAnsi="Times New Roman" w:cs="Times New Roman"/>
                  <w:color w:val="0000FF"/>
                  <w:sz w:val="20"/>
                  <w:u w:val="single"/>
                  <w:lang w:eastAsia="en-AU"/>
                </w:rPr>
                <w:t>Besenyos</w:t>
              </w:r>
              <w:proofErr w:type="spellEnd"/>
              <w:r w:rsidRPr="004F5DB2">
                <w:rPr>
                  <w:rFonts w:ascii="Times New Roman" w:eastAsia="Times New Roman" w:hAnsi="Times New Roman" w:cs="Times New Roman"/>
                  <w:color w:val="0000FF"/>
                  <w:sz w:val="20"/>
                  <w:u w:val="single"/>
                  <w:lang w:eastAsia="en-AU"/>
                </w:rPr>
                <w:t xml:space="preserve">, </w:t>
              </w:r>
              <w:proofErr w:type="spellStart"/>
              <w:r w:rsidRPr="004F5DB2">
                <w:rPr>
                  <w:rFonts w:ascii="Times New Roman" w:eastAsia="Times New Roman" w:hAnsi="Times New Roman" w:cs="Times New Roman"/>
                  <w:color w:val="0000FF"/>
                  <w:sz w:val="20"/>
                  <w:u w:val="single"/>
                  <w:lang w:eastAsia="en-AU"/>
                </w:rPr>
                <w:t>Ogur</w:t>
              </w:r>
              <w:proofErr w:type="spellEnd"/>
              <w:r w:rsidRPr="004F5DB2">
                <w:rPr>
                  <w:rFonts w:ascii="Times New Roman" w:eastAsia="Times New Roman" w:hAnsi="Times New Roman" w:cs="Times New Roman"/>
                  <w:color w:val="0000FF"/>
                  <w:sz w:val="20"/>
                  <w:u w:val="single"/>
                  <w:lang w:eastAsia="en-AU"/>
                </w:rPr>
                <w:t xml:space="preserve"> and </w:t>
              </w:r>
              <w:proofErr w:type="spellStart"/>
              <w:r w:rsidRPr="004F5DB2">
                <w:rPr>
                  <w:rFonts w:ascii="Times New Roman" w:eastAsia="Times New Roman" w:hAnsi="Times New Roman" w:cs="Times New Roman"/>
                  <w:color w:val="0000FF"/>
                  <w:sz w:val="20"/>
                  <w:u w:val="single"/>
                  <w:lang w:eastAsia="en-AU"/>
                </w:rPr>
                <w:t>Oguz</w:t>
              </w:r>
              <w:proofErr w:type="spellEnd"/>
            </w:hyperlink>
          </w:p>
        </w:tc>
        <w:tc>
          <w:tcPr>
            <w:tcW w:w="1000" w:type="pct"/>
            <w:hideMark/>
          </w:tcPr>
          <w:p w:rsidR="004F5DB2" w:rsidRPr="004F5DB2" w:rsidRDefault="004F5DB2" w:rsidP="004F5DB2">
            <w:pPr>
              <w:spacing w:after="0" w:line="240" w:lineRule="auto"/>
              <w:rPr>
                <w:rFonts w:ascii="Times New Roman" w:eastAsia="Times New Roman" w:hAnsi="Times New Roman" w:cs="Times New Roman"/>
                <w:sz w:val="24"/>
                <w:szCs w:val="24"/>
                <w:lang w:eastAsia="en-AU"/>
              </w:rPr>
            </w:pPr>
            <w:hyperlink r:id="rId13" w:history="1">
              <w:r w:rsidRPr="004F5DB2">
                <w:rPr>
                  <w:rFonts w:ascii="Times New Roman" w:eastAsia="Times New Roman" w:hAnsi="Times New Roman" w:cs="Times New Roman"/>
                  <w:color w:val="0000FF"/>
                  <w:sz w:val="20"/>
                  <w:u w:val="single"/>
                  <w:lang w:eastAsia="en-AU"/>
                </w:rPr>
                <w:t>Kurgan Culture</w:t>
              </w:r>
            </w:hyperlink>
            <w:r w:rsidRPr="004F5DB2">
              <w:rPr>
                <w:rFonts w:ascii="Times New Roman" w:eastAsia="Times New Roman" w:hAnsi="Times New Roman" w:cs="Times New Roman"/>
                <w:sz w:val="20"/>
                <w:szCs w:val="20"/>
                <w:lang w:eastAsia="en-AU"/>
              </w:rPr>
              <w:br/>
            </w:r>
            <w:hyperlink r:id="rId14" w:tgtFrame="_blank" w:history="1">
              <w:r w:rsidRPr="004F5DB2">
                <w:rPr>
                  <w:rFonts w:ascii="Times New Roman" w:eastAsia="Times New Roman" w:hAnsi="Times New Roman" w:cs="Times New Roman"/>
                  <w:color w:val="0000FF"/>
                  <w:sz w:val="20"/>
                  <w:u w:val="single"/>
                  <w:lang w:eastAsia="en-AU"/>
                </w:rPr>
                <w:t xml:space="preserve">Kurgan </w:t>
              </w:r>
              <w:proofErr w:type="spellStart"/>
              <w:r w:rsidRPr="004F5DB2">
                <w:rPr>
                  <w:rFonts w:ascii="Times New Roman" w:eastAsia="Times New Roman" w:hAnsi="Times New Roman" w:cs="Times New Roman"/>
                  <w:color w:val="0000FF"/>
                  <w:sz w:val="20"/>
                  <w:u w:val="single"/>
                  <w:lang w:eastAsia="en-AU"/>
                </w:rPr>
                <w:t>Afanasiev</w:t>
              </w:r>
              <w:proofErr w:type="spellEnd"/>
              <w:r w:rsidRPr="004F5DB2">
                <w:rPr>
                  <w:rFonts w:ascii="Times New Roman" w:eastAsia="Times New Roman" w:hAnsi="Times New Roman" w:cs="Times New Roman"/>
                  <w:color w:val="0000FF"/>
                  <w:sz w:val="20"/>
                  <w:u w:val="single"/>
                  <w:lang w:eastAsia="en-AU"/>
                </w:rPr>
                <w:t xml:space="preserve"> Culture 2,500 -1,500 BC</w:t>
              </w:r>
            </w:hyperlink>
            <w:r w:rsidRPr="004F5DB2">
              <w:rPr>
                <w:rFonts w:ascii="Times New Roman" w:eastAsia="Times New Roman" w:hAnsi="Times New Roman" w:cs="Times New Roman"/>
                <w:sz w:val="20"/>
                <w:szCs w:val="20"/>
                <w:lang w:eastAsia="en-AU"/>
              </w:rPr>
              <w:br/>
            </w:r>
            <w:hyperlink r:id="rId15" w:tgtFrame="_blank" w:history="1">
              <w:r w:rsidRPr="004F5DB2">
                <w:rPr>
                  <w:rFonts w:ascii="Times New Roman" w:eastAsia="Times New Roman" w:hAnsi="Times New Roman" w:cs="Times New Roman"/>
                  <w:color w:val="0000FF"/>
                  <w:sz w:val="20"/>
                  <w:u w:val="single"/>
                  <w:lang w:eastAsia="en-AU"/>
                </w:rPr>
                <w:t xml:space="preserve">Kurgan </w:t>
              </w:r>
              <w:proofErr w:type="spellStart"/>
              <w:r w:rsidRPr="004F5DB2">
                <w:rPr>
                  <w:rFonts w:ascii="Times New Roman" w:eastAsia="Times New Roman" w:hAnsi="Times New Roman" w:cs="Times New Roman"/>
                  <w:color w:val="0000FF"/>
                  <w:sz w:val="20"/>
                  <w:u w:val="single"/>
                  <w:lang w:eastAsia="en-AU"/>
                </w:rPr>
                <w:t>Andronov</w:t>
              </w:r>
              <w:proofErr w:type="spellEnd"/>
              <w:r w:rsidRPr="004F5DB2">
                <w:rPr>
                  <w:rFonts w:ascii="Times New Roman" w:eastAsia="Times New Roman" w:hAnsi="Times New Roman" w:cs="Times New Roman"/>
                  <w:color w:val="0000FF"/>
                  <w:sz w:val="20"/>
                  <w:u w:val="single"/>
                  <w:lang w:eastAsia="en-AU"/>
                </w:rPr>
                <w:t xml:space="preserve"> Culture 1,500 - 1,000 BC</w:t>
              </w:r>
            </w:hyperlink>
            <w:r w:rsidRPr="004F5DB2">
              <w:rPr>
                <w:rFonts w:ascii="Times New Roman" w:eastAsia="Times New Roman" w:hAnsi="Times New Roman" w:cs="Times New Roman"/>
                <w:sz w:val="20"/>
                <w:szCs w:val="20"/>
                <w:lang w:eastAsia="en-AU"/>
              </w:rPr>
              <w:br/>
            </w:r>
            <w:hyperlink r:id="rId16" w:tgtFrame="_blank" w:history="1">
              <w:r w:rsidRPr="004F5DB2">
                <w:rPr>
                  <w:rFonts w:ascii="Times New Roman" w:eastAsia="Times New Roman" w:hAnsi="Times New Roman" w:cs="Times New Roman"/>
                  <w:color w:val="0000FF"/>
                  <w:sz w:val="20"/>
                  <w:u w:val="single"/>
                  <w:lang w:eastAsia="en-AU"/>
                </w:rPr>
                <w:t xml:space="preserve">Kurgan </w:t>
              </w:r>
              <w:proofErr w:type="spellStart"/>
              <w:r w:rsidRPr="004F5DB2">
                <w:rPr>
                  <w:rFonts w:ascii="Times New Roman" w:eastAsia="Times New Roman" w:hAnsi="Times New Roman" w:cs="Times New Roman"/>
                  <w:color w:val="0000FF"/>
                  <w:sz w:val="20"/>
                  <w:u w:val="single"/>
                  <w:lang w:eastAsia="en-AU"/>
                </w:rPr>
                <w:t>Karasük</w:t>
              </w:r>
              <w:proofErr w:type="spellEnd"/>
              <w:r w:rsidRPr="004F5DB2">
                <w:rPr>
                  <w:rFonts w:ascii="Times New Roman" w:eastAsia="Times New Roman" w:hAnsi="Times New Roman" w:cs="Times New Roman"/>
                  <w:color w:val="0000FF"/>
                  <w:sz w:val="20"/>
                  <w:u w:val="single"/>
                  <w:lang w:eastAsia="en-AU"/>
                </w:rPr>
                <w:t xml:space="preserve"> Culture 1,000 BC - 500 BC</w:t>
              </w:r>
            </w:hyperlink>
            <w:r w:rsidRPr="004F5DB2">
              <w:rPr>
                <w:rFonts w:ascii="Times New Roman" w:eastAsia="Times New Roman" w:hAnsi="Times New Roman" w:cs="Times New Roman"/>
                <w:sz w:val="20"/>
                <w:szCs w:val="20"/>
                <w:lang w:eastAsia="en-AU"/>
              </w:rPr>
              <w:br/>
            </w:r>
            <w:hyperlink r:id="rId17" w:history="1">
              <w:r w:rsidRPr="004F5DB2">
                <w:rPr>
                  <w:rFonts w:ascii="Times New Roman" w:eastAsia="Times New Roman" w:hAnsi="Times New Roman" w:cs="Times New Roman"/>
                  <w:color w:val="0000FF"/>
                  <w:sz w:val="20"/>
                  <w:u w:val="single"/>
                  <w:lang w:eastAsia="en-AU"/>
                </w:rPr>
                <w:t>About Kurgans</w:t>
              </w:r>
            </w:hyperlink>
          </w:p>
        </w:tc>
        <w:tc>
          <w:tcPr>
            <w:tcW w:w="500" w:type="pct"/>
            <w:hideMark/>
          </w:tcPr>
          <w:p w:rsidR="004F5DB2" w:rsidRPr="004F5DB2" w:rsidRDefault="004F5DB2" w:rsidP="004F5DB2">
            <w:pPr>
              <w:spacing w:after="0" w:line="240" w:lineRule="auto"/>
              <w:jc w:val="right"/>
              <w:rPr>
                <w:rFonts w:ascii="Times New Roman" w:eastAsia="Times New Roman" w:hAnsi="Times New Roman" w:cs="Times New Roman"/>
                <w:sz w:val="24"/>
                <w:szCs w:val="24"/>
                <w:lang w:eastAsia="en-AU"/>
              </w:rPr>
            </w:pPr>
            <w:hyperlink r:id="rId18" w:tgtFrame="_blank" w:history="1">
              <w:r w:rsidRPr="004F5DB2">
                <w:rPr>
                  <w:rFonts w:ascii="Times New Roman" w:eastAsia="Times New Roman" w:hAnsi="Times New Roman" w:cs="Times New Roman"/>
                  <w:color w:val="0000FF"/>
                  <w:sz w:val="20"/>
                  <w:u w:val="single"/>
                  <w:lang w:eastAsia="en-AU"/>
                </w:rPr>
                <w:t>Alan Dateline</w:t>
              </w:r>
            </w:hyperlink>
            <w:r w:rsidRPr="004F5DB2">
              <w:rPr>
                <w:rFonts w:ascii="Times New Roman" w:eastAsia="Times New Roman" w:hAnsi="Times New Roman" w:cs="Times New Roman"/>
                <w:sz w:val="20"/>
                <w:szCs w:val="20"/>
                <w:lang w:eastAsia="en-AU"/>
              </w:rPr>
              <w:br/>
            </w:r>
            <w:hyperlink r:id="rId19" w:tgtFrame="_blank" w:history="1">
              <w:proofErr w:type="spellStart"/>
              <w:r w:rsidRPr="004F5DB2">
                <w:rPr>
                  <w:rFonts w:ascii="Times New Roman" w:eastAsia="Times New Roman" w:hAnsi="Times New Roman" w:cs="Times New Roman"/>
                  <w:color w:val="0000FF"/>
                  <w:sz w:val="20"/>
                  <w:u w:val="single"/>
                  <w:lang w:eastAsia="en-AU"/>
                </w:rPr>
                <w:t>Avar</w:t>
              </w:r>
              <w:proofErr w:type="spellEnd"/>
              <w:r w:rsidRPr="004F5DB2">
                <w:rPr>
                  <w:rFonts w:ascii="Times New Roman" w:eastAsia="Times New Roman" w:hAnsi="Times New Roman" w:cs="Times New Roman"/>
                  <w:color w:val="0000FF"/>
                  <w:sz w:val="20"/>
                  <w:u w:val="single"/>
                  <w:lang w:eastAsia="en-AU"/>
                </w:rPr>
                <w:t xml:space="preserve"> Dateline</w:t>
              </w:r>
            </w:hyperlink>
            <w:r w:rsidRPr="004F5DB2">
              <w:rPr>
                <w:rFonts w:ascii="Times New Roman" w:eastAsia="Times New Roman" w:hAnsi="Times New Roman" w:cs="Times New Roman"/>
                <w:sz w:val="20"/>
                <w:szCs w:val="20"/>
                <w:lang w:eastAsia="en-AU"/>
              </w:rPr>
              <w:br/>
            </w:r>
            <w:hyperlink r:id="rId20" w:tgtFrame="_blank" w:history="1">
              <w:proofErr w:type="spellStart"/>
              <w:r w:rsidRPr="004F5DB2">
                <w:rPr>
                  <w:rFonts w:ascii="Times New Roman" w:eastAsia="Times New Roman" w:hAnsi="Times New Roman" w:cs="Times New Roman"/>
                  <w:color w:val="0000FF"/>
                  <w:sz w:val="20"/>
                  <w:u w:val="single"/>
                  <w:lang w:eastAsia="en-AU"/>
                </w:rPr>
                <w:t>Besenyo</w:t>
              </w:r>
              <w:proofErr w:type="spellEnd"/>
              <w:r w:rsidRPr="004F5DB2">
                <w:rPr>
                  <w:rFonts w:ascii="Times New Roman" w:eastAsia="Times New Roman" w:hAnsi="Times New Roman" w:cs="Times New Roman"/>
                  <w:color w:val="0000FF"/>
                  <w:sz w:val="20"/>
                  <w:u w:val="single"/>
                  <w:lang w:eastAsia="en-AU"/>
                </w:rPr>
                <w:t xml:space="preserve"> Dateline</w:t>
              </w:r>
            </w:hyperlink>
            <w:r w:rsidRPr="004F5DB2">
              <w:rPr>
                <w:rFonts w:ascii="Times New Roman" w:eastAsia="Times New Roman" w:hAnsi="Times New Roman" w:cs="Times New Roman"/>
                <w:sz w:val="20"/>
                <w:szCs w:val="20"/>
                <w:lang w:eastAsia="en-AU"/>
              </w:rPr>
              <w:br/>
            </w:r>
            <w:hyperlink r:id="rId21" w:tgtFrame="_blank" w:history="1">
              <w:r w:rsidRPr="004F5DB2">
                <w:rPr>
                  <w:rFonts w:ascii="Times New Roman" w:eastAsia="Times New Roman" w:hAnsi="Times New Roman" w:cs="Times New Roman"/>
                  <w:color w:val="0000FF"/>
                  <w:sz w:val="20"/>
                  <w:u w:val="single"/>
                  <w:lang w:eastAsia="en-AU"/>
                </w:rPr>
                <w:t>Bulgar Dateline</w:t>
              </w:r>
            </w:hyperlink>
            <w:r w:rsidRPr="004F5DB2">
              <w:rPr>
                <w:rFonts w:ascii="Times New Roman" w:eastAsia="Times New Roman" w:hAnsi="Times New Roman" w:cs="Times New Roman"/>
                <w:sz w:val="20"/>
                <w:szCs w:val="20"/>
                <w:lang w:eastAsia="en-AU"/>
              </w:rPr>
              <w:br/>
            </w:r>
            <w:hyperlink r:id="rId22" w:tgtFrame="_blank" w:history="1">
              <w:r w:rsidRPr="004F5DB2">
                <w:rPr>
                  <w:rFonts w:ascii="Times New Roman" w:eastAsia="Times New Roman" w:hAnsi="Times New Roman" w:cs="Times New Roman"/>
                  <w:color w:val="0000FF"/>
                  <w:sz w:val="20"/>
                  <w:u w:val="single"/>
                  <w:lang w:eastAsia="en-AU"/>
                </w:rPr>
                <w:t>Huns Dateline</w:t>
              </w:r>
            </w:hyperlink>
          </w:p>
        </w:tc>
        <w:tc>
          <w:tcPr>
            <w:tcW w:w="500" w:type="pct"/>
            <w:hideMark/>
          </w:tcPr>
          <w:p w:rsidR="004F5DB2" w:rsidRPr="004F5DB2" w:rsidRDefault="004F5DB2" w:rsidP="004F5DB2">
            <w:pPr>
              <w:spacing w:after="0" w:line="240" w:lineRule="auto"/>
              <w:jc w:val="right"/>
              <w:rPr>
                <w:rFonts w:ascii="Times New Roman" w:eastAsia="Times New Roman" w:hAnsi="Times New Roman" w:cs="Times New Roman"/>
                <w:sz w:val="24"/>
                <w:szCs w:val="24"/>
                <w:lang w:eastAsia="en-AU"/>
              </w:rPr>
            </w:pPr>
            <w:hyperlink r:id="rId23" w:tgtFrame="_blank" w:history="1">
              <w:proofErr w:type="spellStart"/>
              <w:r w:rsidRPr="004F5DB2">
                <w:rPr>
                  <w:rFonts w:ascii="Times New Roman" w:eastAsia="Times New Roman" w:hAnsi="Times New Roman" w:cs="Times New Roman"/>
                  <w:color w:val="0000FF"/>
                  <w:sz w:val="20"/>
                  <w:u w:val="single"/>
                  <w:lang w:eastAsia="en-AU"/>
                </w:rPr>
                <w:t>Karluk</w:t>
              </w:r>
              <w:proofErr w:type="spellEnd"/>
              <w:r w:rsidRPr="004F5DB2">
                <w:rPr>
                  <w:rFonts w:ascii="Times New Roman" w:eastAsia="Times New Roman" w:hAnsi="Times New Roman" w:cs="Times New Roman"/>
                  <w:color w:val="0000FF"/>
                  <w:sz w:val="20"/>
                  <w:u w:val="single"/>
                  <w:lang w:eastAsia="en-AU"/>
                </w:rPr>
                <w:t xml:space="preserve"> Dateline</w:t>
              </w:r>
            </w:hyperlink>
            <w:r w:rsidRPr="004F5DB2">
              <w:rPr>
                <w:rFonts w:ascii="Times New Roman" w:eastAsia="Times New Roman" w:hAnsi="Times New Roman" w:cs="Times New Roman"/>
                <w:sz w:val="20"/>
                <w:szCs w:val="20"/>
                <w:lang w:eastAsia="en-AU"/>
              </w:rPr>
              <w:br/>
            </w:r>
            <w:hyperlink r:id="rId24" w:tgtFrame="_blank" w:history="1">
              <w:proofErr w:type="spellStart"/>
              <w:r w:rsidRPr="004F5DB2">
                <w:rPr>
                  <w:rFonts w:ascii="Times New Roman" w:eastAsia="Times New Roman" w:hAnsi="Times New Roman" w:cs="Times New Roman"/>
                  <w:color w:val="0000FF"/>
                  <w:sz w:val="20"/>
                  <w:u w:val="single"/>
                  <w:lang w:eastAsia="en-AU"/>
                </w:rPr>
                <w:t>Kimak</w:t>
              </w:r>
              <w:proofErr w:type="spellEnd"/>
              <w:r w:rsidRPr="004F5DB2">
                <w:rPr>
                  <w:rFonts w:ascii="Times New Roman" w:eastAsia="Times New Roman" w:hAnsi="Times New Roman" w:cs="Times New Roman"/>
                  <w:color w:val="0000FF"/>
                  <w:sz w:val="20"/>
                  <w:u w:val="single"/>
                  <w:lang w:eastAsia="en-AU"/>
                </w:rPr>
                <w:t xml:space="preserve"> Dateline</w:t>
              </w:r>
            </w:hyperlink>
            <w:r w:rsidRPr="004F5DB2">
              <w:rPr>
                <w:rFonts w:ascii="Times New Roman" w:eastAsia="Times New Roman" w:hAnsi="Times New Roman" w:cs="Times New Roman"/>
                <w:sz w:val="20"/>
                <w:szCs w:val="20"/>
                <w:lang w:eastAsia="en-AU"/>
              </w:rPr>
              <w:br/>
            </w:r>
            <w:hyperlink r:id="rId25" w:tgtFrame="_blank" w:history="1">
              <w:proofErr w:type="spellStart"/>
              <w:r w:rsidRPr="004F5DB2">
                <w:rPr>
                  <w:rFonts w:ascii="Times New Roman" w:eastAsia="Times New Roman" w:hAnsi="Times New Roman" w:cs="Times New Roman"/>
                  <w:color w:val="0000FF"/>
                  <w:sz w:val="20"/>
                  <w:u w:val="single"/>
                  <w:lang w:eastAsia="en-AU"/>
                </w:rPr>
                <w:t>Kipchak</w:t>
              </w:r>
              <w:proofErr w:type="spellEnd"/>
              <w:r w:rsidRPr="004F5DB2">
                <w:rPr>
                  <w:rFonts w:ascii="Times New Roman" w:eastAsia="Times New Roman" w:hAnsi="Times New Roman" w:cs="Times New Roman"/>
                  <w:color w:val="0000FF"/>
                  <w:sz w:val="20"/>
                  <w:u w:val="single"/>
                  <w:lang w:eastAsia="en-AU"/>
                </w:rPr>
                <w:t xml:space="preserve"> Dateline</w:t>
              </w:r>
            </w:hyperlink>
            <w:r w:rsidRPr="004F5DB2">
              <w:rPr>
                <w:rFonts w:ascii="Times New Roman" w:eastAsia="Times New Roman" w:hAnsi="Times New Roman" w:cs="Times New Roman"/>
                <w:sz w:val="20"/>
                <w:szCs w:val="20"/>
                <w:lang w:eastAsia="en-AU"/>
              </w:rPr>
              <w:br/>
            </w:r>
            <w:hyperlink r:id="rId26" w:tgtFrame="_blank" w:history="1">
              <w:r w:rsidRPr="004F5DB2">
                <w:rPr>
                  <w:rFonts w:ascii="Times New Roman" w:eastAsia="Times New Roman" w:hAnsi="Times New Roman" w:cs="Times New Roman"/>
                  <w:color w:val="0000FF"/>
                  <w:sz w:val="20"/>
                  <w:u w:val="single"/>
                  <w:lang w:eastAsia="en-AU"/>
                </w:rPr>
                <w:t>Kyrgyz Dateline</w:t>
              </w:r>
            </w:hyperlink>
            <w:r w:rsidRPr="004F5DB2">
              <w:rPr>
                <w:rFonts w:ascii="Times New Roman" w:eastAsia="Times New Roman" w:hAnsi="Times New Roman" w:cs="Times New Roman"/>
                <w:sz w:val="20"/>
                <w:szCs w:val="20"/>
                <w:lang w:eastAsia="en-AU"/>
              </w:rPr>
              <w:br/>
            </w:r>
            <w:hyperlink r:id="rId27" w:tgtFrame="_blank" w:history="1">
              <w:proofErr w:type="spellStart"/>
              <w:r w:rsidRPr="004F5DB2">
                <w:rPr>
                  <w:rFonts w:ascii="Times New Roman" w:eastAsia="Times New Roman" w:hAnsi="Times New Roman" w:cs="Times New Roman"/>
                  <w:color w:val="0000FF"/>
                  <w:sz w:val="20"/>
                  <w:u w:val="single"/>
                  <w:lang w:eastAsia="en-AU"/>
                </w:rPr>
                <w:t>Sabir</w:t>
              </w:r>
              <w:proofErr w:type="spellEnd"/>
              <w:r w:rsidRPr="004F5DB2">
                <w:rPr>
                  <w:rFonts w:ascii="Times New Roman" w:eastAsia="Times New Roman" w:hAnsi="Times New Roman" w:cs="Times New Roman"/>
                  <w:color w:val="0000FF"/>
                  <w:sz w:val="20"/>
                  <w:u w:val="single"/>
                  <w:lang w:eastAsia="en-AU"/>
                </w:rPr>
                <w:t xml:space="preserve"> Dateline</w:t>
              </w:r>
            </w:hyperlink>
          </w:p>
        </w:tc>
      </w:tr>
      <w:tr w:rsidR="004F5DB2" w:rsidRPr="004F5DB2" w:rsidTr="004F5DB2">
        <w:trPr>
          <w:tblCellSpacing w:w="15" w:type="dxa"/>
        </w:trPr>
        <w:tc>
          <w:tcPr>
            <w:tcW w:w="5000" w:type="pct"/>
            <w:gridSpan w:val="6"/>
            <w:hideMark/>
          </w:tcPr>
          <w:p w:rsidR="004F5DB2" w:rsidRPr="004F5DB2" w:rsidRDefault="004F5DB2" w:rsidP="004F5DB2">
            <w:pPr>
              <w:spacing w:after="0" w:line="240" w:lineRule="auto"/>
              <w:rPr>
                <w:rFonts w:ascii="Times New Roman" w:eastAsia="Times New Roman" w:hAnsi="Times New Roman" w:cs="Times New Roman"/>
                <w:sz w:val="24"/>
                <w:szCs w:val="24"/>
                <w:lang w:eastAsia="en-AU"/>
              </w:rPr>
            </w:pPr>
            <w:r w:rsidRPr="004F5DB2">
              <w:rPr>
                <w:rFonts w:ascii="Times New Roman" w:eastAsia="Times New Roman" w:hAnsi="Times New Roman" w:cs="Times New Roman"/>
                <w:sz w:val="24"/>
                <w:szCs w:val="24"/>
                <w:lang w:eastAsia="en-AU"/>
              </w:rPr>
              <w:t> </w:t>
            </w:r>
          </w:p>
        </w:tc>
      </w:tr>
      <w:tr w:rsidR="004F5DB2" w:rsidRPr="004F5DB2" w:rsidTr="004F5DB2">
        <w:trPr>
          <w:tblCellSpacing w:w="15" w:type="dxa"/>
        </w:trPr>
        <w:tc>
          <w:tcPr>
            <w:tcW w:w="5000" w:type="pct"/>
            <w:gridSpan w:val="6"/>
            <w:hideMark/>
          </w:tcPr>
          <w:p w:rsidR="004F5DB2" w:rsidRPr="004F5DB2" w:rsidRDefault="004F5DB2" w:rsidP="004F5DB2">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4F5DB2">
              <w:rPr>
                <w:rFonts w:ascii="Times New Roman" w:eastAsia="Times New Roman" w:hAnsi="Times New Roman" w:cs="Times New Roman"/>
                <w:b/>
                <w:bCs/>
                <w:color w:val="800000"/>
                <w:sz w:val="36"/>
                <w:szCs w:val="36"/>
                <w:lang w:eastAsia="en-AU"/>
              </w:rPr>
              <w:t>ABOUT KURGANS</w:t>
            </w:r>
          </w:p>
          <w:p w:rsidR="004F5DB2" w:rsidRPr="004F5DB2" w:rsidRDefault="004F5DB2" w:rsidP="004F5DB2">
            <w:pPr>
              <w:spacing w:before="100" w:beforeAutospacing="1" w:after="100" w:afterAutospacing="1" w:line="240" w:lineRule="auto"/>
              <w:jc w:val="center"/>
              <w:rPr>
                <w:rFonts w:ascii="Times New Roman" w:eastAsia="Times New Roman" w:hAnsi="Times New Roman" w:cs="Times New Roman"/>
                <w:sz w:val="24"/>
                <w:szCs w:val="24"/>
                <w:lang w:eastAsia="en-AU"/>
              </w:rPr>
            </w:pPr>
            <w:proofErr w:type="spellStart"/>
            <w:r w:rsidRPr="004F5DB2">
              <w:rPr>
                <w:rFonts w:ascii="Times New Roman" w:eastAsia="Times New Roman" w:hAnsi="Times New Roman" w:cs="Times New Roman"/>
                <w:i/>
                <w:iCs/>
                <w:sz w:val="27"/>
                <w:szCs w:val="27"/>
                <w:lang w:eastAsia="en-AU"/>
              </w:rPr>
              <w:t>Ludmila</w:t>
            </w:r>
            <w:proofErr w:type="spellEnd"/>
            <w:r w:rsidRPr="004F5DB2">
              <w:rPr>
                <w:rFonts w:ascii="Times New Roman" w:eastAsia="Times New Roman" w:hAnsi="Times New Roman" w:cs="Times New Roman"/>
                <w:i/>
                <w:iCs/>
                <w:sz w:val="27"/>
                <w:szCs w:val="27"/>
                <w:lang w:eastAsia="en-AU"/>
              </w:rPr>
              <w:t xml:space="preserve"> </w:t>
            </w:r>
            <w:proofErr w:type="spellStart"/>
            <w:r w:rsidRPr="004F5DB2">
              <w:rPr>
                <w:rFonts w:ascii="Times New Roman" w:eastAsia="Times New Roman" w:hAnsi="Times New Roman" w:cs="Times New Roman"/>
                <w:i/>
                <w:iCs/>
                <w:sz w:val="27"/>
                <w:szCs w:val="27"/>
                <w:lang w:eastAsia="en-AU"/>
              </w:rPr>
              <w:t>Koryakova</w:t>
            </w:r>
            <w:proofErr w:type="spellEnd"/>
            <w:r w:rsidRPr="004F5DB2">
              <w:rPr>
                <w:rFonts w:ascii="Times New Roman" w:eastAsia="Times New Roman" w:hAnsi="Times New Roman" w:cs="Times New Roman"/>
                <w:sz w:val="27"/>
                <w:szCs w:val="27"/>
                <w:lang w:eastAsia="en-AU"/>
              </w:rPr>
              <w:br/>
            </w:r>
            <w:r w:rsidRPr="004F5DB2">
              <w:rPr>
                <w:rFonts w:ascii="Times New Roman" w:eastAsia="Times New Roman" w:hAnsi="Times New Roman" w:cs="Times New Roman"/>
                <w:b/>
                <w:bCs/>
                <w:sz w:val="27"/>
                <w:szCs w:val="27"/>
                <w:lang w:eastAsia="en-AU"/>
              </w:rPr>
              <w:t>Notes About Material Culture of Eurasian Nomads</w:t>
            </w:r>
            <w:r w:rsidRPr="004F5DB2">
              <w:rPr>
                <w:rFonts w:ascii="Times New Roman" w:eastAsia="Times New Roman" w:hAnsi="Times New Roman" w:cs="Times New Roman"/>
                <w:b/>
                <w:bCs/>
                <w:sz w:val="27"/>
                <w:szCs w:val="27"/>
                <w:lang w:eastAsia="en-AU"/>
              </w:rPr>
              <w:br/>
            </w:r>
            <w:r w:rsidRPr="004F5DB2">
              <w:rPr>
                <w:rFonts w:ascii="Times New Roman" w:eastAsia="Times New Roman" w:hAnsi="Times New Roman" w:cs="Times New Roman"/>
                <w:sz w:val="24"/>
                <w:szCs w:val="24"/>
                <w:lang w:eastAsia="en-AU"/>
              </w:rPr>
              <w:t>Institute of History and Archaeology, Russian Academy of Sciences. Ural State University</w:t>
            </w:r>
            <w:r w:rsidRPr="004F5DB2">
              <w:rPr>
                <w:rFonts w:ascii="Times New Roman" w:eastAsia="Times New Roman" w:hAnsi="Times New Roman" w:cs="Times New Roman"/>
                <w:sz w:val="24"/>
                <w:szCs w:val="24"/>
                <w:lang w:eastAsia="en-AU"/>
              </w:rPr>
              <w:br/>
            </w:r>
            <w:proofErr w:type="spellStart"/>
            <w:r w:rsidRPr="004F5DB2">
              <w:rPr>
                <w:rFonts w:ascii="Times New Roman" w:eastAsia="Times New Roman" w:hAnsi="Times New Roman" w:cs="Times New Roman"/>
                <w:sz w:val="24"/>
                <w:szCs w:val="24"/>
                <w:lang w:eastAsia="en-AU"/>
              </w:rPr>
              <w:t>Ekaterinburg</w:t>
            </w:r>
            <w:proofErr w:type="spellEnd"/>
            <w:r w:rsidRPr="004F5DB2">
              <w:rPr>
                <w:rFonts w:ascii="Times New Roman" w:eastAsia="Times New Roman" w:hAnsi="Times New Roman" w:cs="Times New Roman"/>
                <w:sz w:val="24"/>
                <w:szCs w:val="24"/>
                <w:lang w:eastAsia="en-AU"/>
              </w:rPr>
              <w:t>, Russia 2000</w:t>
            </w:r>
          </w:p>
        </w:tc>
      </w:tr>
      <w:tr w:rsidR="004F5DB2" w:rsidRPr="004F5DB2" w:rsidTr="004F5DB2">
        <w:trPr>
          <w:tblCellSpacing w:w="15" w:type="dxa"/>
        </w:trPr>
        <w:tc>
          <w:tcPr>
            <w:tcW w:w="5000" w:type="pct"/>
            <w:gridSpan w:val="6"/>
            <w:shd w:val="clear" w:color="auto" w:fill="E0DCE0"/>
            <w:hideMark/>
          </w:tcPr>
          <w:p w:rsidR="004F5DB2" w:rsidRPr="004F5DB2" w:rsidRDefault="004F5DB2" w:rsidP="004F5DB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4F5DB2">
              <w:rPr>
                <w:rFonts w:ascii="Times New Roman" w:eastAsia="Times New Roman" w:hAnsi="Times New Roman" w:cs="Times New Roman"/>
                <w:b/>
                <w:bCs/>
                <w:color w:val="800000"/>
                <w:sz w:val="24"/>
                <w:szCs w:val="24"/>
                <w:lang w:eastAsia="en-AU"/>
              </w:rPr>
              <w:t>Links</w:t>
            </w:r>
          </w:p>
        </w:tc>
      </w:tr>
      <w:tr w:rsidR="004F5DB2" w:rsidRPr="004F5DB2" w:rsidTr="004F5DB2">
        <w:trPr>
          <w:tblCellSpacing w:w="15" w:type="dxa"/>
        </w:trPr>
        <w:tc>
          <w:tcPr>
            <w:tcW w:w="5000" w:type="pct"/>
            <w:gridSpan w:val="6"/>
            <w:hideMark/>
          </w:tcPr>
          <w:p w:rsidR="004F5DB2" w:rsidRPr="004F5DB2" w:rsidRDefault="004F5DB2" w:rsidP="004F5DB2">
            <w:pPr>
              <w:spacing w:before="100" w:beforeAutospacing="1" w:after="100" w:afterAutospacing="1" w:line="240" w:lineRule="auto"/>
              <w:ind w:firstLine="300"/>
              <w:rPr>
                <w:rFonts w:ascii="Times New Roman" w:eastAsia="Times New Roman" w:hAnsi="Times New Roman" w:cs="Times New Roman"/>
                <w:sz w:val="24"/>
                <w:szCs w:val="24"/>
                <w:lang w:eastAsia="en-AU"/>
              </w:rPr>
            </w:pPr>
            <w:hyperlink r:id="rId28" w:history="1">
              <w:r w:rsidRPr="004F5DB2">
                <w:rPr>
                  <w:rFonts w:ascii="Times New Roman" w:eastAsia="Times New Roman" w:hAnsi="Times New Roman" w:cs="Times New Roman"/>
                  <w:color w:val="0000FF"/>
                  <w:sz w:val="24"/>
                  <w:szCs w:val="24"/>
                  <w:u w:val="single"/>
                  <w:lang w:eastAsia="en-AU"/>
                </w:rPr>
                <w:t>http://www.csen.org/BAR%20Book/02%20Part%201%20Theory.pdf</w:t>
              </w:r>
            </w:hyperlink>
            <w:r w:rsidRPr="004F5DB2">
              <w:rPr>
                <w:rFonts w:ascii="Times New Roman" w:eastAsia="Times New Roman" w:hAnsi="Times New Roman" w:cs="Times New Roman"/>
                <w:sz w:val="20"/>
                <w:szCs w:val="20"/>
                <w:lang w:eastAsia="en-AU"/>
              </w:rPr>
              <w:t>.</w:t>
            </w:r>
          </w:p>
        </w:tc>
      </w:tr>
      <w:tr w:rsidR="004F5DB2" w:rsidRPr="004F5DB2" w:rsidTr="004F5DB2">
        <w:trPr>
          <w:tblCellSpacing w:w="15" w:type="dxa"/>
        </w:trPr>
        <w:tc>
          <w:tcPr>
            <w:tcW w:w="5000" w:type="pct"/>
            <w:gridSpan w:val="6"/>
            <w:shd w:val="clear" w:color="auto" w:fill="E0DCE0"/>
            <w:vAlign w:val="center"/>
            <w:hideMark/>
          </w:tcPr>
          <w:p w:rsidR="004F5DB2" w:rsidRPr="004F5DB2" w:rsidRDefault="004F5DB2" w:rsidP="004F5DB2">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4F5DB2">
              <w:rPr>
                <w:rFonts w:ascii="Times New Roman" w:eastAsia="Times New Roman" w:hAnsi="Times New Roman" w:cs="Times New Roman"/>
                <w:b/>
                <w:bCs/>
                <w:color w:val="800000"/>
                <w:sz w:val="24"/>
                <w:szCs w:val="24"/>
                <w:lang w:eastAsia="en-AU"/>
              </w:rPr>
              <w:t>Citations from the work</w:t>
            </w:r>
          </w:p>
        </w:tc>
      </w:tr>
      <w:tr w:rsidR="004F5DB2" w:rsidRPr="004F5DB2" w:rsidTr="004F5DB2">
        <w:trPr>
          <w:tblCellSpacing w:w="15" w:type="dxa"/>
        </w:trPr>
        <w:tc>
          <w:tcPr>
            <w:tcW w:w="5000" w:type="pct"/>
            <w:gridSpan w:val="6"/>
            <w:vAlign w:val="center"/>
            <w:hideMark/>
          </w:tcPr>
          <w:p w:rsidR="004F5DB2" w:rsidRPr="004F5DB2" w:rsidRDefault="004F5DB2" w:rsidP="004F5DB2">
            <w:pPr>
              <w:spacing w:after="0" w:line="240" w:lineRule="auto"/>
              <w:ind w:firstLine="300"/>
              <w:rPr>
                <w:rFonts w:ascii="Times New Roman" w:eastAsia="Times New Roman" w:hAnsi="Times New Roman" w:cs="Times New Roman"/>
                <w:sz w:val="24"/>
                <w:szCs w:val="24"/>
                <w:lang w:eastAsia="en-AU"/>
              </w:rPr>
            </w:pPr>
            <w:r w:rsidRPr="004F5DB2">
              <w:rPr>
                <w:rFonts w:ascii="Times New Roman" w:eastAsia="Times New Roman" w:hAnsi="Times New Roman" w:cs="Times New Roman"/>
                <w:sz w:val="24"/>
                <w:szCs w:val="24"/>
                <w:lang w:eastAsia="en-AU"/>
              </w:rPr>
              <w:t>Nomad material culture may be ethnographically defined as having three main characteristics: (1) Site furniture (fixtures or portable objects), (2) durable or perishable objects and, (3) valuables or expendables (</w:t>
            </w:r>
            <w:proofErr w:type="spellStart"/>
            <w:r w:rsidRPr="004F5DB2">
              <w:rPr>
                <w:rFonts w:ascii="Times New Roman" w:eastAsia="Times New Roman" w:hAnsi="Times New Roman" w:cs="Times New Roman"/>
                <w:sz w:val="24"/>
                <w:szCs w:val="24"/>
                <w:lang w:eastAsia="en-AU"/>
              </w:rPr>
              <w:t>Cribb</w:t>
            </w:r>
            <w:proofErr w:type="spellEnd"/>
            <w:r w:rsidRPr="004F5DB2">
              <w:rPr>
                <w:rFonts w:ascii="Times New Roman" w:eastAsia="Times New Roman" w:hAnsi="Times New Roman" w:cs="Times New Roman"/>
                <w:sz w:val="24"/>
                <w:szCs w:val="24"/>
                <w:lang w:eastAsia="en-AU"/>
              </w:rPr>
              <w:t xml:space="preserve"> 1991). The widespread use of clay pottery is highly characteristic for early Eurasian nomads; almost every grave held some quantity of handmade earthenware. Vessels made on a potter's wheel were usually imported from sedentary regions. Nomad's vessels could contain ordinary foods, such as milk, meat broth, and kasha (cereal or grain). The bronze </w:t>
            </w:r>
            <w:proofErr w:type="spellStart"/>
            <w:r w:rsidRPr="004F5DB2">
              <w:rPr>
                <w:rFonts w:ascii="Times New Roman" w:eastAsia="Times New Roman" w:hAnsi="Times New Roman" w:cs="Times New Roman"/>
                <w:sz w:val="24"/>
                <w:szCs w:val="24"/>
                <w:lang w:eastAsia="en-AU"/>
              </w:rPr>
              <w:t>kazans</w:t>
            </w:r>
            <w:proofErr w:type="spellEnd"/>
            <w:r w:rsidRPr="004F5DB2">
              <w:rPr>
                <w:rFonts w:ascii="Times New Roman" w:eastAsia="Times New Roman" w:hAnsi="Times New Roman" w:cs="Times New Roman"/>
                <w:sz w:val="24"/>
                <w:szCs w:val="24"/>
                <w:lang w:eastAsia="en-AU"/>
              </w:rPr>
              <w:t xml:space="preserve"> (cauldrons) are usually associated with single burials containing </w:t>
            </w:r>
            <w:proofErr w:type="gramStart"/>
            <w:r w:rsidRPr="004F5DB2">
              <w:rPr>
                <w:rFonts w:ascii="Times New Roman" w:eastAsia="Times New Roman" w:hAnsi="Times New Roman" w:cs="Times New Roman"/>
                <w:sz w:val="24"/>
                <w:szCs w:val="24"/>
                <w:lang w:eastAsia="en-AU"/>
              </w:rPr>
              <w:t>animal bones that originally was</w:t>
            </w:r>
            <w:proofErr w:type="gramEnd"/>
            <w:r w:rsidRPr="004F5DB2">
              <w:rPr>
                <w:rFonts w:ascii="Times New Roman" w:eastAsia="Times New Roman" w:hAnsi="Times New Roman" w:cs="Times New Roman"/>
                <w:sz w:val="24"/>
                <w:szCs w:val="24"/>
                <w:lang w:eastAsia="en-AU"/>
              </w:rPr>
              <w:t xml:space="preserve"> meat placed in the burial. The abundance of easily broken and especially vulnerable during </w:t>
            </w:r>
            <w:proofErr w:type="gramStart"/>
            <w:r w:rsidRPr="004F5DB2">
              <w:rPr>
                <w:rFonts w:ascii="Times New Roman" w:eastAsia="Times New Roman" w:hAnsi="Times New Roman" w:cs="Times New Roman"/>
                <w:sz w:val="24"/>
                <w:szCs w:val="24"/>
                <w:lang w:eastAsia="en-AU"/>
              </w:rPr>
              <w:t>movements</w:t>
            </w:r>
            <w:proofErr w:type="gramEnd"/>
            <w:r w:rsidRPr="004F5DB2">
              <w:rPr>
                <w:rFonts w:ascii="Times New Roman" w:eastAsia="Times New Roman" w:hAnsi="Times New Roman" w:cs="Times New Roman"/>
                <w:sz w:val="24"/>
                <w:szCs w:val="24"/>
                <w:lang w:eastAsia="en-AU"/>
              </w:rPr>
              <w:t xml:space="preserve"> pottery in the burials tells about its place within nomadic material culture. We are able to observe the ideal examples provided by the frozen tombs of the Altai nomads. It is known that these people produced many wooden utensils (dishes, mugs, </w:t>
            </w:r>
            <w:proofErr w:type="gramStart"/>
            <w:r w:rsidRPr="004F5DB2">
              <w:rPr>
                <w:rFonts w:ascii="Times New Roman" w:eastAsia="Times New Roman" w:hAnsi="Times New Roman" w:cs="Times New Roman"/>
                <w:sz w:val="24"/>
                <w:szCs w:val="24"/>
                <w:lang w:eastAsia="en-AU"/>
              </w:rPr>
              <w:t>bowls</w:t>
            </w:r>
            <w:proofErr w:type="gramEnd"/>
            <w:r w:rsidRPr="004F5DB2">
              <w:rPr>
                <w:rFonts w:ascii="Times New Roman" w:eastAsia="Times New Roman" w:hAnsi="Times New Roman" w:cs="Times New Roman"/>
                <w:sz w:val="24"/>
                <w:szCs w:val="24"/>
                <w:lang w:eastAsia="en-AU"/>
              </w:rPr>
              <w:t xml:space="preserve">), birch bark (boxes), and leather (some types of jar). An interesting question is the method how the Eurasian nomads organized pottery manufacture and prevention from breakage during coaching. They either could manufacture it in the summer camps or at the winter </w:t>
            </w:r>
            <w:proofErr w:type="gramStart"/>
            <w:r w:rsidRPr="004F5DB2">
              <w:rPr>
                <w:rFonts w:ascii="Times New Roman" w:eastAsia="Times New Roman" w:hAnsi="Times New Roman" w:cs="Times New Roman"/>
                <w:sz w:val="24"/>
                <w:szCs w:val="24"/>
                <w:lang w:eastAsia="en-AU"/>
              </w:rPr>
              <w:t>house,</w:t>
            </w:r>
            <w:proofErr w:type="gramEnd"/>
            <w:r w:rsidRPr="004F5DB2">
              <w:rPr>
                <w:rFonts w:ascii="Times New Roman" w:eastAsia="Times New Roman" w:hAnsi="Times New Roman" w:cs="Times New Roman"/>
                <w:sz w:val="24"/>
                <w:szCs w:val="24"/>
                <w:lang w:eastAsia="en-AU"/>
              </w:rPr>
              <w:t xml:space="preserve"> and the methods of production would be different in each case. As demonstrated our experiments, it is not difficult to make pottery in the summer even with a paucity of wood. It takes approximately 1.5 hours to make a pot </w:t>
            </w:r>
            <w:r w:rsidRPr="004F5DB2">
              <w:rPr>
                <w:rFonts w:ascii="Times New Roman" w:eastAsia="Times New Roman" w:hAnsi="Times New Roman" w:cs="Times New Roman"/>
                <w:sz w:val="24"/>
                <w:szCs w:val="24"/>
                <w:lang w:eastAsia="en-AU"/>
              </w:rPr>
              <w:lastRenderedPageBreak/>
              <w:t xml:space="preserve">and an additional 3-10 minutes to decorate it. According to the ethnographic analogies and experimental archaeology, dried and pressed dung, abundantly available, is more than sufficient fuel to fire ceramics, and the wood would be necessary only very minimally. The dried and pressed dung ignites very quickly and maintains its temperature for a long time. Firing is without flames, with temperature reaching approximately 900—950 degrees C for </w:t>
            </w:r>
            <w:proofErr w:type="gramStart"/>
            <w:r w:rsidRPr="004F5DB2">
              <w:rPr>
                <w:rFonts w:ascii="Times New Roman" w:eastAsia="Times New Roman" w:hAnsi="Times New Roman" w:cs="Times New Roman"/>
                <w:sz w:val="24"/>
                <w:szCs w:val="24"/>
                <w:lang w:eastAsia="en-AU"/>
              </w:rPr>
              <w:t>a duration</w:t>
            </w:r>
            <w:proofErr w:type="gramEnd"/>
            <w:r w:rsidRPr="004F5DB2">
              <w:rPr>
                <w:rFonts w:ascii="Times New Roman" w:eastAsia="Times New Roman" w:hAnsi="Times New Roman" w:cs="Times New Roman"/>
                <w:sz w:val="24"/>
                <w:szCs w:val="24"/>
                <w:lang w:eastAsia="en-AU"/>
              </w:rPr>
              <w:t xml:space="preserve"> of 2-3 hours.</w:t>
            </w:r>
          </w:p>
          <w:p w:rsidR="004F5DB2" w:rsidRPr="004F5DB2" w:rsidRDefault="004F5DB2" w:rsidP="004F5DB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4F5DB2">
              <w:rPr>
                <w:rFonts w:ascii="Times New Roman" w:eastAsia="Times New Roman" w:hAnsi="Times New Roman" w:cs="Times New Roman"/>
                <w:sz w:val="24"/>
                <w:szCs w:val="24"/>
                <w:lang w:eastAsia="en-AU"/>
              </w:rPr>
              <w:t xml:space="preserve">Quite frequently the nomads used pottery produced by sedentary populations; for instance the </w:t>
            </w:r>
            <w:proofErr w:type="spellStart"/>
            <w:r w:rsidRPr="004F5DB2">
              <w:rPr>
                <w:rFonts w:ascii="Times New Roman" w:eastAsia="Times New Roman" w:hAnsi="Times New Roman" w:cs="Times New Roman"/>
                <w:sz w:val="24"/>
                <w:szCs w:val="24"/>
                <w:lang w:eastAsia="en-AU"/>
              </w:rPr>
              <w:t>Sarmatians</w:t>
            </w:r>
            <w:proofErr w:type="spellEnd"/>
            <w:r w:rsidRPr="004F5DB2">
              <w:rPr>
                <w:rFonts w:ascii="Times New Roman" w:eastAsia="Times New Roman" w:hAnsi="Times New Roman" w:cs="Times New Roman"/>
                <w:sz w:val="24"/>
                <w:szCs w:val="24"/>
                <w:lang w:eastAsia="en-AU"/>
              </w:rPr>
              <w:t xml:space="preserve"> of the Don and </w:t>
            </w:r>
            <w:proofErr w:type="spellStart"/>
            <w:r w:rsidRPr="004F5DB2">
              <w:rPr>
                <w:rFonts w:ascii="Times New Roman" w:eastAsia="Times New Roman" w:hAnsi="Times New Roman" w:cs="Times New Roman"/>
                <w:sz w:val="24"/>
                <w:szCs w:val="24"/>
                <w:lang w:eastAsia="en-AU"/>
              </w:rPr>
              <w:t>Itil</w:t>
            </w:r>
            <w:proofErr w:type="spellEnd"/>
            <w:r w:rsidRPr="004F5DB2">
              <w:rPr>
                <w:rFonts w:ascii="Times New Roman" w:eastAsia="Times New Roman" w:hAnsi="Times New Roman" w:cs="Times New Roman"/>
                <w:sz w:val="24"/>
                <w:szCs w:val="24"/>
                <w:lang w:eastAsia="en-AU"/>
              </w:rPr>
              <w:t xml:space="preserve"> areas are known to have some of that pottery. During the 8th-7th centuries BC, the nomads in that region had only temporary camps in the open steppes, although they also had stable settlements in the forest-steppe. Very often the latter were defended by fortifications, and frequently the forest served as a place of refuge.</w:t>
            </w:r>
          </w:p>
          <w:p w:rsidR="004F5DB2" w:rsidRPr="004F5DB2" w:rsidRDefault="004F5DB2" w:rsidP="004F5DB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4F5DB2">
              <w:rPr>
                <w:rFonts w:ascii="Times New Roman" w:eastAsia="Times New Roman" w:hAnsi="Times New Roman" w:cs="Times New Roman"/>
                <w:sz w:val="24"/>
                <w:szCs w:val="24"/>
                <w:lang w:eastAsia="en-AU"/>
              </w:rPr>
              <w:t>The complexes of the </w:t>
            </w:r>
            <w:proofErr w:type="spellStart"/>
            <w:r w:rsidRPr="004F5DB2">
              <w:rPr>
                <w:rFonts w:ascii="Times New Roman" w:eastAsia="Times New Roman" w:hAnsi="Times New Roman" w:cs="Times New Roman"/>
                <w:sz w:val="24"/>
                <w:szCs w:val="24"/>
                <w:lang w:eastAsia="en-AU"/>
              </w:rPr>
              <w:fldChar w:fldCharType="begin"/>
            </w:r>
            <w:r w:rsidRPr="004F5DB2">
              <w:rPr>
                <w:rFonts w:ascii="Times New Roman" w:eastAsia="Times New Roman" w:hAnsi="Times New Roman" w:cs="Times New Roman"/>
                <w:sz w:val="24"/>
                <w:szCs w:val="24"/>
                <w:lang w:eastAsia="en-AU"/>
              </w:rPr>
              <w:instrText xml:space="preserve"> HYPERLINK "http://s155239215.onlinehome.us/turkic/btn%20Archeology/BernstamCh1AndronovCultureEn.htm" </w:instrText>
            </w:r>
            <w:r w:rsidRPr="004F5DB2">
              <w:rPr>
                <w:rFonts w:ascii="Times New Roman" w:eastAsia="Times New Roman" w:hAnsi="Times New Roman" w:cs="Times New Roman"/>
                <w:sz w:val="24"/>
                <w:szCs w:val="24"/>
                <w:lang w:eastAsia="en-AU"/>
              </w:rPr>
              <w:fldChar w:fldCharType="separate"/>
            </w:r>
            <w:r w:rsidRPr="004F5DB2">
              <w:rPr>
                <w:rFonts w:ascii="Times New Roman" w:eastAsia="Times New Roman" w:hAnsi="Times New Roman" w:cs="Times New Roman"/>
                <w:color w:val="0000FF"/>
                <w:sz w:val="24"/>
                <w:szCs w:val="24"/>
                <w:u w:val="single"/>
                <w:lang w:eastAsia="en-AU"/>
              </w:rPr>
              <w:t>Andronovo</w:t>
            </w:r>
            <w:proofErr w:type="spellEnd"/>
            <w:r w:rsidRPr="004F5DB2">
              <w:rPr>
                <w:rFonts w:ascii="Times New Roman" w:eastAsia="Times New Roman" w:hAnsi="Times New Roman" w:cs="Times New Roman"/>
                <w:sz w:val="24"/>
                <w:szCs w:val="24"/>
                <w:lang w:eastAsia="en-AU"/>
              </w:rPr>
              <w:fldChar w:fldCharType="end"/>
            </w:r>
            <w:r w:rsidRPr="004F5DB2">
              <w:rPr>
                <w:rFonts w:ascii="Times New Roman" w:eastAsia="Times New Roman" w:hAnsi="Times New Roman" w:cs="Times New Roman"/>
                <w:sz w:val="24"/>
                <w:szCs w:val="24"/>
                <w:lang w:eastAsia="en-AU"/>
              </w:rPr>
              <w:t> and Timber-Grave Kurgan Cultures produce evidence of a more complicated economic structure than the mere nomadic which existed in the Eurasian steppes. During the second half of the second millennium BC (i.e. 1500-1000 BC), the economy, as seen form the archaeological materials, was not culturally homogeneous, although it appeared to have been quite similar over a huge geographical region.</w:t>
            </w:r>
          </w:p>
          <w:p w:rsidR="004F5DB2" w:rsidRPr="004F5DB2" w:rsidRDefault="004F5DB2" w:rsidP="004F5DB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4F5DB2">
              <w:rPr>
                <w:rFonts w:ascii="Times New Roman" w:eastAsia="Times New Roman" w:hAnsi="Times New Roman" w:cs="Times New Roman"/>
                <w:sz w:val="24"/>
                <w:szCs w:val="24"/>
                <w:lang w:eastAsia="en-AU"/>
              </w:rPr>
              <w:t xml:space="preserve">Nomadic material culture is characterized by specifics recognizable as ethnographic models. In terms of economic and cultural types existed certain levels or degrees of nomadism: vagrant, semi-settled, semi-nomadic, and </w:t>
            </w:r>
            <w:proofErr w:type="gramStart"/>
            <w:r w:rsidRPr="004F5DB2">
              <w:rPr>
                <w:rFonts w:ascii="Times New Roman" w:eastAsia="Times New Roman" w:hAnsi="Times New Roman" w:cs="Times New Roman"/>
                <w:sz w:val="24"/>
                <w:szCs w:val="24"/>
                <w:lang w:eastAsia="en-AU"/>
              </w:rPr>
              <w:t>nomadic.</w:t>
            </w:r>
            <w:proofErr w:type="gramEnd"/>
            <w:r w:rsidRPr="004F5DB2">
              <w:rPr>
                <w:rFonts w:ascii="Times New Roman" w:eastAsia="Times New Roman" w:hAnsi="Times New Roman" w:cs="Times New Roman"/>
                <w:sz w:val="24"/>
                <w:szCs w:val="24"/>
                <w:lang w:eastAsia="en-AU"/>
              </w:rPr>
              <w:t xml:space="preserve"> All of these types of nomadism are known historically; yet, if we observe them from a material culture point of view, we would not notice any significant differences between them.</w:t>
            </w:r>
          </w:p>
          <w:p w:rsidR="004F5DB2" w:rsidRPr="004F5DB2" w:rsidRDefault="004F5DB2" w:rsidP="004F5DB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4F5DB2">
              <w:rPr>
                <w:rFonts w:ascii="Times New Roman" w:eastAsia="Times New Roman" w:hAnsi="Times New Roman" w:cs="Times New Roman"/>
                <w:sz w:val="24"/>
                <w:szCs w:val="24"/>
                <w:lang w:eastAsia="en-AU"/>
              </w:rPr>
              <w:t xml:space="preserve">If we have remains of large settlements consisting of dozens of large houses, as is the case with the </w:t>
            </w:r>
            <w:proofErr w:type="spellStart"/>
            <w:r w:rsidRPr="004F5DB2">
              <w:rPr>
                <w:rFonts w:ascii="Times New Roman" w:eastAsia="Times New Roman" w:hAnsi="Times New Roman" w:cs="Times New Roman"/>
                <w:sz w:val="24"/>
                <w:szCs w:val="24"/>
                <w:lang w:eastAsia="en-AU"/>
              </w:rPr>
              <w:t>Andronovo</w:t>
            </w:r>
            <w:proofErr w:type="spellEnd"/>
            <w:r w:rsidRPr="004F5DB2">
              <w:rPr>
                <w:rFonts w:ascii="Times New Roman" w:eastAsia="Times New Roman" w:hAnsi="Times New Roman" w:cs="Times New Roman"/>
                <w:sz w:val="24"/>
                <w:szCs w:val="24"/>
                <w:lang w:eastAsia="en-AU"/>
              </w:rPr>
              <w:t xml:space="preserve"> Culture, how can be determined the nomadic character of that culture? To what extent can we evaluate certain key distinctions in production, mobility, and settlement in the prehistoric pastoral and agro-pastoral </w:t>
            </w:r>
            <w:proofErr w:type="gramStart"/>
            <w:r w:rsidRPr="004F5DB2">
              <w:rPr>
                <w:rFonts w:ascii="Times New Roman" w:eastAsia="Times New Roman" w:hAnsi="Times New Roman" w:cs="Times New Roman"/>
                <w:sz w:val="24"/>
                <w:szCs w:val="24"/>
                <w:lang w:eastAsia="en-AU"/>
              </w:rPr>
              <w:t>cultures.</w:t>
            </w:r>
            <w:proofErr w:type="gramEnd"/>
            <w:r w:rsidRPr="004F5DB2">
              <w:rPr>
                <w:rFonts w:ascii="Times New Roman" w:eastAsia="Times New Roman" w:hAnsi="Times New Roman" w:cs="Times New Roman"/>
                <w:sz w:val="24"/>
                <w:szCs w:val="24"/>
                <w:lang w:eastAsia="en-AU"/>
              </w:rPr>
              <w:t xml:space="preserve"> The nomadic pastoralism consists of pastoralism and nomadism. The greater a degree of pastoralism, the stronger is a tendency toward nomadism.</w:t>
            </w:r>
          </w:p>
          <w:p w:rsidR="004F5DB2" w:rsidRPr="004F5DB2" w:rsidRDefault="004F5DB2" w:rsidP="004F5DB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4F5DB2">
              <w:rPr>
                <w:rFonts w:ascii="Times New Roman" w:eastAsia="Times New Roman" w:hAnsi="Times New Roman" w:cs="Times New Roman"/>
                <w:sz w:val="24"/>
                <w:szCs w:val="24"/>
                <w:lang w:eastAsia="en-AU"/>
              </w:rPr>
              <w:t xml:space="preserve">The "Ancient Nomads" pastoralists of the Eurasian steppe had a kurgan funeral ritual. The Scythians, </w:t>
            </w:r>
            <w:proofErr w:type="spellStart"/>
            <w:r w:rsidRPr="004F5DB2">
              <w:rPr>
                <w:rFonts w:ascii="Times New Roman" w:eastAsia="Times New Roman" w:hAnsi="Times New Roman" w:cs="Times New Roman"/>
                <w:sz w:val="24"/>
                <w:szCs w:val="24"/>
                <w:lang w:eastAsia="en-AU"/>
              </w:rPr>
              <w:t>Sarmatians</w:t>
            </w:r>
            <w:proofErr w:type="spellEnd"/>
            <w:r w:rsidRPr="004F5DB2">
              <w:rPr>
                <w:rFonts w:ascii="Times New Roman" w:eastAsia="Times New Roman" w:hAnsi="Times New Roman" w:cs="Times New Roman"/>
                <w:sz w:val="24"/>
                <w:szCs w:val="24"/>
                <w:lang w:eastAsia="en-AU"/>
              </w:rPr>
              <w:t xml:space="preserve">, and other ancient nomads had huge kurgans containing remains of large wooden (sometimes stone) funerary chambers. Obviously, the erection of such structures required a large investment of </w:t>
            </w:r>
            <w:proofErr w:type="spellStart"/>
            <w:r w:rsidRPr="004F5DB2">
              <w:rPr>
                <w:rFonts w:ascii="Times New Roman" w:eastAsia="Times New Roman" w:hAnsi="Times New Roman" w:cs="Times New Roman"/>
                <w:sz w:val="24"/>
                <w:szCs w:val="24"/>
                <w:lang w:eastAsia="en-AU"/>
              </w:rPr>
              <w:t>labor</w:t>
            </w:r>
            <w:proofErr w:type="spellEnd"/>
            <w:r w:rsidRPr="004F5DB2">
              <w:rPr>
                <w:rFonts w:ascii="Times New Roman" w:eastAsia="Times New Roman" w:hAnsi="Times New Roman" w:cs="Times New Roman"/>
                <w:sz w:val="24"/>
                <w:szCs w:val="24"/>
                <w:lang w:eastAsia="en-AU"/>
              </w:rPr>
              <w:t xml:space="preserve">, and a use of a lot of wood, a commodity usually not easily accessible in the treeless steppes. Such structures were taken as evidence of social stratification. But some of the famous Scythian funeral complexes appear to have been repeatedly reused and could be place of permanent dwelling of the nomadic people. In the </w:t>
            </w:r>
            <w:proofErr w:type="spellStart"/>
            <w:r w:rsidRPr="004F5DB2">
              <w:rPr>
                <w:rFonts w:ascii="Times New Roman" w:eastAsia="Times New Roman" w:hAnsi="Times New Roman" w:cs="Times New Roman"/>
                <w:sz w:val="24"/>
                <w:szCs w:val="24"/>
                <w:lang w:eastAsia="en-AU"/>
              </w:rPr>
              <w:t>Pazyryk</w:t>
            </w:r>
            <w:proofErr w:type="spellEnd"/>
            <w:r w:rsidRPr="004F5DB2">
              <w:rPr>
                <w:rFonts w:ascii="Times New Roman" w:eastAsia="Times New Roman" w:hAnsi="Times New Roman" w:cs="Times New Roman"/>
                <w:sz w:val="24"/>
                <w:szCs w:val="24"/>
                <w:lang w:eastAsia="en-AU"/>
              </w:rPr>
              <w:t xml:space="preserve"> Culture was observed that some logs from permanent living quarters were reused in the construction of the funerary chamber. An upper covering placed above the funeral room in Kurgan 1 of the </w:t>
            </w:r>
            <w:proofErr w:type="spellStart"/>
            <w:r w:rsidRPr="004F5DB2">
              <w:rPr>
                <w:rFonts w:ascii="Times New Roman" w:eastAsia="Times New Roman" w:hAnsi="Times New Roman" w:cs="Times New Roman"/>
                <w:sz w:val="24"/>
                <w:szCs w:val="24"/>
                <w:lang w:eastAsia="en-AU"/>
              </w:rPr>
              <w:t>Ak-Alakha</w:t>
            </w:r>
            <w:proofErr w:type="spellEnd"/>
            <w:r w:rsidRPr="004F5DB2">
              <w:rPr>
                <w:rFonts w:ascii="Times New Roman" w:eastAsia="Times New Roman" w:hAnsi="Times New Roman" w:cs="Times New Roman"/>
                <w:sz w:val="24"/>
                <w:szCs w:val="24"/>
                <w:lang w:eastAsia="en-AU"/>
              </w:rPr>
              <w:t xml:space="preserve"> Cemetery, for example, comprised logs from a demolished polygonal house. This indicates that nomads had quite sturdy winter houses in the locales with severe weather. The </w:t>
            </w:r>
            <w:proofErr w:type="spellStart"/>
            <w:r w:rsidRPr="004F5DB2">
              <w:rPr>
                <w:rFonts w:ascii="Times New Roman" w:eastAsia="Times New Roman" w:hAnsi="Times New Roman" w:cs="Times New Roman"/>
                <w:sz w:val="24"/>
                <w:szCs w:val="24"/>
                <w:lang w:eastAsia="en-AU"/>
              </w:rPr>
              <w:t>Ukok</w:t>
            </w:r>
            <w:proofErr w:type="spellEnd"/>
            <w:r w:rsidRPr="004F5DB2">
              <w:rPr>
                <w:rFonts w:ascii="Times New Roman" w:eastAsia="Times New Roman" w:hAnsi="Times New Roman" w:cs="Times New Roman"/>
                <w:sz w:val="24"/>
                <w:szCs w:val="24"/>
                <w:lang w:eastAsia="en-AU"/>
              </w:rPr>
              <w:t xml:space="preserve"> Plateau was treeless, but the </w:t>
            </w:r>
            <w:proofErr w:type="spellStart"/>
            <w:r w:rsidRPr="004F5DB2">
              <w:rPr>
                <w:rFonts w:ascii="Times New Roman" w:eastAsia="Times New Roman" w:hAnsi="Times New Roman" w:cs="Times New Roman"/>
                <w:sz w:val="24"/>
                <w:szCs w:val="24"/>
                <w:lang w:eastAsia="en-AU"/>
              </w:rPr>
              <w:t>Pazyryk</w:t>
            </w:r>
            <w:proofErr w:type="spellEnd"/>
            <w:r w:rsidRPr="004F5DB2">
              <w:rPr>
                <w:rFonts w:ascii="Times New Roman" w:eastAsia="Times New Roman" w:hAnsi="Times New Roman" w:cs="Times New Roman"/>
                <w:sz w:val="24"/>
                <w:szCs w:val="24"/>
                <w:lang w:eastAsia="en-AU"/>
              </w:rPr>
              <w:t xml:space="preserve"> people used a large amount of wood </w:t>
            </w:r>
            <w:r w:rsidRPr="004F5DB2">
              <w:rPr>
                <w:rFonts w:ascii="Times New Roman" w:eastAsia="Times New Roman" w:hAnsi="Times New Roman" w:cs="Times New Roman"/>
                <w:sz w:val="24"/>
                <w:szCs w:val="24"/>
                <w:lang w:eastAsia="en-AU"/>
              </w:rPr>
              <w:lastRenderedPageBreak/>
              <w:t>in their funerary constructions. They could have transported it from the nearest forest during winter by pulling it on the ice, as is being done in recent times. A dendrochronological analysis has shown that all of the logs used for funerary chambers were felled during the winter. These observations indicate that the most sophisticated funerary structures could have been built in advance, possible in stable ecological and political conditions.</w:t>
            </w:r>
          </w:p>
          <w:p w:rsidR="004F5DB2" w:rsidRPr="004F5DB2" w:rsidRDefault="004F5DB2" w:rsidP="004F5DB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4F5DB2">
              <w:rPr>
                <w:rFonts w:ascii="Times New Roman" w:eastAsia="Times New Roman" w:hAnsi="Times New Roman" w:cs="Times New Roman"/>
                <w:sz w:val="24"/>
                <w:szCs w:val="24"/>
                <w:lang w:eastAsia="en-AU"/>
              </w:rPr>
              <w:t xml:space="preserve">A kurgan was not only a functional mortuary </w:t>
            </w:r>
            <w:proofErr w:type="gramStart"/>
            <w:r w:rsidRPr="004F5DB2">
              <w:rPr>
                <w:rFonts w:ascii="Times New Roman" w:eastAsia="Times New Roman" w:hAnsi="Times New Roman" w:cs="Times New Roman"/>
                <w:sz w:val="24"/>
                <w:szCs w:val="24"/>
                <w:lang w:eastAsia="en-AU"/>
              </w:rPr>
              <w:t>construction,</w:t>
            </w:r>
            <w:proofErr w:type="gramEnd"/>
            <w:r w:rsidRPr="004F5DB2">
              <w:rPr>
                <w:rFonts w:ascii="Times New Roman" w:eastAsia="Times New Roman" w:hAnsi="Times New Roman" w:cs="Times New Roman"/>
                <w:sz w:val="24"/>
                <w:szCs w:val="24"/>
                <w:lang w:eastAsia="en-AU"/>
              </w:rPr>
              <w:t xml:space="preserve"> it also was a complex architectural structure which reflected artistic or cosmological ideas existing within the society. A typological variety of inner kurgan constructions exist in the vast steppe and forest-steppe zone. The large kurgans of the Iron Age Eurasian kurgans usually occupied a highest point in the landscape, visibly connected to other large kurgans forming a chain that can stretch for 5-10 </w:t>
            </w:r>
            <w:proofErr w:type="spellStart"/>
            <w:r w:rsidRPr="004F5DB2">
              <w:rPr>
                <w:rFonts w:ascii="Times New Roman" w:eastAsia="Times New Roman" w:hAnsi="Times New Roman" w:cs="Times New Roman"/>
                <w:sz w:val="24"/>
                <w:szCs w:val="24"/>
                <w:lang w:eastAsia="en-AU"/>
              </w:rPr>
              <w:t>kilometers</w:t>
            </w:r>
            <w:proofErr w:type="spellEnd"/>
            <w:r w:rsidRPr="004F5DB2">
              <w:rPr>
                <w:rFonts w:ascii="Times New Roman" w:eastAsia="Times New Roman" w:hAnsi="Times New Roman" w:cs="Times New Roman"/>
                <w:sz w:val="24"/>
                <w:szCs w:val="24"/>
                <w:lang w:eastAsia="en-AU"/>
              </w:rPr>
              <w:t xml:space="preserve">. Within these complexes are also included smaller kurgans. The kurgans were landmarks in the nomadic communication system. The single kurgan burials, generally located in the watersheds, situated in the open steppes some significant distance from the river, appear only at the beginning of the Iron Age </w:t>
            </w:r>
            <w:proofErr w:type="gramStart"/>
            <w:r w:rsidRPr="004F5DB2">
              <w:rPr>
                <w:rFonts w:ascii="Times New Roman" w:eastAsia="Times New Roman" w:hAnsi="Times New Roman" w:cs="Times New Roman"/>
                <w:sz w:val="24"/>
                <w:szCs w:val="24"/>
                <w:lang w:eastAsia="en-AU"/>
              </w:rPr>
              <w:t>( i.e</w:t>
            </w:r>
            <w:proofErr w:type="gramEnd"/>
            <w:r w:rsidRPr="004F5DB2">
              <w:rPr>
                <w:rFonts w:ascii="Times New Roman" w:eastAsia="Times New Roman" w:hAnsi="Times New Roman" w:cs="Times New Roman"/>
                <w:sz w:val="24"/>
                <w:szCs w:val="24"/>
                <w:lang w:eastAsia="en-AU"/>
              </w:rPr>
              <w:t>. ca. 1000 BC). They differed from the kurgans of the Bronze Age usually located in groups along river terraces.</w:t>
            </w:r>
          </w:p>
          <w:p w:rsidR="004F5DB2" w:rsidRPr="004F5DB2" w:rsidRDefault="004F5DB2" w:rsidP="004F5DB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4F5DB2">
              <w:rPr>
                <w:rFonts w:ascii="Times New Roman" w:eastAsia="Times New Roman" w:hAnsi="Times New Roman" w:cs="Times New Roman"/>
                <w:sz w:val="24"/>
                <w:szCs w:val="24"/>
                <w:lang w:eastAsia="en-AU"/>
              </w:rPr>
              <w:t xml:space="preserve">A research of the construction of the kurgan structures was done by several groups of archaeologists, particularly in the northern Kazakhstan, and in the southern Urals. In the northern Kazakhstan a detailed </w:t>
            </w:r>
            <w:proofErr w:type="spellStart"/>
            <w:r w:rsidRPr="004F5DB2">
              <w:rPr>
                <w:rFonts w:ascii="Times New Roman" w:eastAsia="Times New Roman" w:hAnsi="Times New Roman" w:cs="Times New Roman"/>
                <w:sz w:val="24"/>
                <w:szCs w:val="24"/>
                <w:lang w:eastAsia="en-AU"/>
              </w:rPr>
              <w:t>paleosoil</w:t>
            </w:r>
            <w:proofErr w:type="spellEnd"/>
            <w:r w:rsidRPr="004F5DB2">
              <w:rPr>
                <w:rFonts w:ascii="Times New Roman" w:eastAsia="Times New Roman" w:hAnsi="Times New Roman" w:cs="Times New Roman"/>
                <w:sz w:val="24"/>
                <w:szCs w:val="24"/>
                <w:lang w:eastAsia="en-AU"/>
              </w:rPr>
              <w:t xml:space="preserve"> analyses permitted scholars to conclude that large kurgans, such as Kara-</w:t>
            </w:r>
            <w:proofErr w:type="spellStart"/>
            <w:r w:rsidRPr="004F5DB2">
              <w:rPr>
                <w:rFonts w:ascii="Times New Roman" w:eastAsia="Times New Roman" w:hAnsi="Times New Roman" w:cs="Times New Roman"/>
                <w:sz w:val="24"/>
                <w:szCs w:val="24"/>
                <w:lang w:eastAsia="en-AU"/>
              </w:rPr>
              <w:t>Oba</w:t>
            </w:r>
            <w:proofErr w:type="spellEnd"/>
            <w:r w:rsidRPr="004F5DB2">
              <w:rPr>
                <w:rFonts w:ascii="Times New Roman" w:eastAsia="Times New Roman" w:hAnsi="Times New Roman" w:cs="Times New Roman"/>
                <w:sz w:val="24"/>
                <w:szCs w:val="24"/>
                <w:lang w:eastAsia="en-AU"/>
              </w:rPr>
              <w:t xml:space="preserve"> and </w:t>
            </w:r>
            <w:proofErr w:type="spellStart"/>
            <w:r w:rsidRPr="004F5DB2">
              <w:rPr>
                <w:rFonts w:ascii="Times New Roman" w:eastAsia="Times New Roman" w:hAnsi="Times New Roman" w:cs="Times New Roman"/>
                <w:sz w:val="24"/>
                <w:szCs w:val="24"/>
                <w:lang w:eastAsia="en-AU"/>
              </w:rPr>
              <w:t>Obaly</w:t>
            </w:r>
            <w:proofErr w:type="spellEnd"/>
            <w:r w:rsidRPr="004F5DB2">
              <w:rPr>
                <w:rFonts w:ascii="Times New Roman" w:eastAsia="Times New Roman" w:hAnsi="Times New Roman" w:cs="Times New Roman"/>
                <w:sz w:val="24"/>
                <w:szCs w:val="24"/>
                <w:lang w:eastAsia="en-AU"/>
              </w:rPr>
              <w:t xml:space="preserve"> in northern Kazakhstan, were built from rectangular blocks of topsoil in the form of bricks. Researchers reconstructed building sequence of a kurgan in the following manner:</w:t>
            </w:r>
          </w:p>
          <w:p w:rsidR="004F5DB2" w:rsidRPr="004F5DB2" w:rsidRDefault="004F5DB2" w:rsidP="004F5DB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4F5DB2">
              <w:rPr>
                <w:rFonts w:ascii="Times New Roman" w:eastAsia="Times New Roman" w:hAnsi="Times New Roman" w:cs="Times New Roman"/>
                <w:sz w:val="24"/>
                <w:szCs w:val="24"/>
                <w:lang w:eastAsia="en-AU"/>
              </w:rPr>
              <w:t xml:space="preserve">"Initially was selected a place suitable for a burial. It had to be situated near a pasture, not far from a water source, and certainly on the elevated and forestless steppe terrain. The place for the burial kurgan was outlined by a shallow, wide ditch, a soil from which was placed on the inner side of the ditch. Then-were performed ceremonies,-the traces of which are in the changed character of the </w:t>
            </w:r>
            <w:proofErr w:type="spellStart"/>
            <w:r w:rsidRPr="004F5DB2">
              <w:rPr>
                <w:rFonts w:ascii="Times New Roman" w:eastAsia="Times New Roman" w:hAnsi="Times New Roman" w:cs="Times New Roman"/>
                <w:sz w:val="24"/>
                <w:szCs w:val="24"/>
                <w:lang w:eastAsia="en-AU"/>
              </w:rPr>
              <w:t>paleosoil</w:t>
            </w:r>
            <w:proofErr w:type="spellEnd"/>
            <w:r w:rsidRPr="004F5DB2">
              <w:rPr>
                <w:rFonts w:ascii="Times New Roman" w:eastAsia="Times New Roman" w:hAnsi="Times New Roman" w:cs="Times New Roman"/>
                <w:sz w:val="24"/>
                <w:szCs w:val="24"/>
                <w:lang w:eastAsia="en-AU"/>
              </w:rPr>
              <w:t xml:space="preserve"> and remains of the organic materials, such as grass or brushwood. After that was dug a grave pit. A large amount of the soil taken from the pit was spread around it, and a smaller amount was spread further out within a defined area. A circular moat of a smaller diameter than that of the ditch was erected from the loamy humus soil. The burial had </w:t>
            </w:r>
            <w:proofErr w:type="spellStart"/>
            <w:r w:rsidRPr="004F5DB2">
              <w:rPr>
                <w:rFonts w:ascii="Times New Roman" w:eastAsia="Times New Roman" w:hAnsi="Times New Roman" w:cs="Times New Roman"/>
                <w:sz w:val="24"/>
                <w:szCs w:val="24"/>
                <w:lang w:eastAsia="en-AU"/>
              </w:rPr>
              <w:t>bneen</w:t>
            </w:r>
            <w:proofErr w:type="spellEnd"/>
            <w:r w:rsidRPr="004F5DB2">
              <w:rPr>
                <w:rFonts w:ascii="Times New Roman" w:eastAsia="Times New Roman" w:hAnsi="Times New Roman" w:cs="Times New Roman"/>
                <w:sz w:val="24"/>
                <w:szCs w:val="24"/>
                <w:lang w:eastAsia="en-AU"/>
              </w:rPr>
              <w:t xml:space="preserve"> completed, and a part of the soil was returned to the pit. The surface of the pit was covered with brushwood and filled with soil. The top level of the structure was covered with topsoil blocks. And finally, the structure was plastered with clay extracted from the ditch" (</w:t>
            </w:r>
            <w:proofErr w:type="spellStart"/>
            <w:r w:rsidRPr="004F5DB2">
              <w:rPr>
                <w:rFonts w:ascii="Times New Roman" w:eastAsia="Times New Roman" w:hAnsi="Times New Roman" w:cs="Times New Roman"/>
                <w:sz w:val="24"/>
                <w:szCs w:val="24"/>
                <w:lang w:eastAsia="en-AU"/>
              </w:rPr>
              <w:t>Zdanovich</w:t>
            </w:r>
            <w:proofErr w:type="spellEnd"/>
            <w:r w:rsidRPr="004F5DB2">
              <w:rPr>
                <w:rFonts w:ascii="Times New Roman" w:eastAsia="Times New Roman" w:hAnsi="Times New Roman" w:cs="Times New Roman"/>
                <w:sz w:val="24"/>
                <w:szCs w:val="24"/>
                <w:lang w:eastAsia="en-AU"/>
              </w:rPr>
              <w:t xml:space="preserve"> et al 1984: 43-44).</w:t>
            </w:r>
          </w:p>
          <w:p w:rsidR="004F5DB2" w:rsidRPr="004F5DB2" w:rsidRDefault="004F5DB2" w:rsidP="004F5DB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4F5DB2">
              <w:rPr>
                <w:rFonts w:ascii="Times New Roman" w:eastAsia="Times New Roman" w:hAnsi="Times New Roman" w:cs="Times New Roman"/>
                <w:sz w:val="24"/>
                <w:szCs w:val="24"/>
                <w:lang w:eastAsia="en-AU"/>
              </w:rPr>
              <w:t xml:space="preserve">The average quantity of soil removed from the surface inside the concentric area was approximately 2100 sq m. According to calculations, the </w:t>
            </w:r>
            <w:proofErr w:type="spellStart"/>
            <w:r w:rsidRPr="004F5DB2">
              <w:rPr>
                <w:rFonts w:ascii="Times New Roman" w:eastAsia="Times New Roman" w:hAnsi="Times New Roman" w:cs="Times New Roman"/>
                <w:sz w:val="24"/>
                <w:szCs w:val="24"/>
                <w:lang w:eastAsia="en-AU"/>
              </w:rPr>
              <w:t>labor</w:t>
            </w:r>
            <w:proofErr w:type="spellEnd"/>
            <w:r w:rsidRPr="004F5DB2">
              <w:rPr>
                <w:rFonts w:ascii="Times New Roman" w:eastAsia="Times New Roman" w:hAnsi="Times New Roman" w:cs="Times New Roman"/>
                <w:sz w:val="24"/>
                <w:szCs w:val="24"/>
                <w:lang w:eastAsia="en-AU"/>
              </w:rPr>
              <w:t xml:space="preserve"> necessary only for the construction of the kurgan required 200-400 individuals for 10 </w:t>
            </w:r>
            <w:proofErr w:type="gramStart"/>
            <w:r w:rsidRPr="004F5DB2">
              <w:rPr>
                <w:rFonts w:ascii="Times New Roman" w:eastAsia="Times New Roman" w:hAnsi="Times New Roman" w:cs="Times New Roman"/>
                <w:sz w:val="24"/>
                <w:szCs w:val="24"/>
                <w:lang w:eastAsia="en-AU"/>
              </w:rPr>
              <w:t>days,</w:t>
            </w:r>
            <w:proofErr w:type="gramEnd"/>
            <w:r w:rsidRPr="004F5DB2">
              <w:rPr>
                <w:rFonts w:ascii="Times New Roman" w:eastAsia="Times New Roman" w:hAnsi="Times New Roman" w:cs="Times New Roman"/>
                <w:sz w:val="24"/>
                <w:szCs w:val="24"/>
                <w:lang w:eastAsia="en-AU"/>
              </w:rPr>
              <w:t xml:space="preserve"> or 70-140 individuals for one month. If we add the </w:t>
            </w:r>
            <w:proofErr w:type="spellStart"/>
            <w:r w:rsidRPr="004F5DB2">
              <w:rPr>
                <w:rFonts w:ascii="Times New Roman" w:eastAsia="Times New Roman" w:hAnsi="Times New Roman" w:cs="Times New Roman"/>
                <w:sz w:val="24"/>
                <w:szCs w:val="24"/>
                <w:lang w:eastAsia="en-AU"/>
              </w:rPr>
              <w:t>labor</w:t>
            </w:r>
            <w:proofErr w:type="spellEnd"/>
            <w:r w:rsidRPr="004F5DB2">
              <w:rPr>
                <w:rFonts w:ascii="Times New Roman" w:eastAsia="Times New Roman" w:hAnsi="Times New Roman" w:cs="Times New Roman"/>
                <w:sz w:val="24"/>
                <w:szCs w:val="24"/>
                <w:lang w:eastAsia="en-AU"/>
              </w:rPr>
              <w:t xml:space="preserve"> necessary to complete the funerary chamber (woodcutting, transportation, etc.), digging the ditch, and the other operations, it is apparent that the erection of such a large kurgan would have been very laborious. The Kara </w:t>
            </w:r>
            <w:proofErr w:type="spellStart"/>
            <w:r w:rsidRPr="004F5DB2">
              <w:rPr>
                <w:rFonts w:ascii="Times New Roman" w:eastAsia="Times New Roman" w:hAnsi="Times New Roman" w:cs="Times New Roman"/>
                <w:sz w:val="24"/>
                <w:szCs w:val="24"/>
                <w:lang w:eastAsia="en-AU"/>
              </w:rPr>
              <w:t>Oba</w:t>
            </w:r>
            <w:proofErr w:type="spellEnd"/>
            <w:r w:rsidRPr="004F5DB2">
              <w:rPr>
                <w:rFonts w:ascii="Times New Roman" w:eastAsia="Times New Roman" w:hAnsi="Times New Roman" w:cs="Times New Roman"/>
                <w:sz w:val="24"/>
                <w:szCs w:val="24"/>
                <w:lang w:eastAsia="en-AU"/>
              </w:rPr>
              <w:t xml:space="preserve"> kurgan was in the form of a truncated stepped cone, with a height of 4 m (Fig. 1). Calculations for the </w:t>
            </w:r>
            <w:proofErr w:type="spellStart"/>
            <w:r w:rsidRPr="004F5DB2">
              <w:rPr>
                <w:rFonts w:ascii="Times New Roman" w:eastAsia="Times New Roman" w:hAnsi="Times New Roman" w:cs="Times New Roman"/>
                <w:sz w:val="24"/>
                <w:szCs w:val="24"/>
                <w:lang w:eastAsia="en-AU"/>
              </w:rPr>
              <w:t>Varna</w:t>
            </w:r>
            <w:proofErr w:type="spellEnd"/>
            <w:r w:rsidRPr="004F5DB2">
              <w:rPr>
                <w:rFonts w:ascii="Times New Roman" w:eastAsia="Times New Roman" w:hAnsi="Times New Roman" w:cs="Times New Roman"/>
                <w:sz w:val="24"/>
                <w:szCs w:val="24"/>
                <w:lang w:eastAsia="en-AU"/>
              </w:rPr>
              <w:t xml:space="preserve"> Kurgan, located in the southern Urals, and results of its experimental </w:t>
            </w:r>
            <w:r w:rsidRPr="004F5DB2">
              <w:rPr>
                <w:rFonts w:ascii="Times New Roman" w:eastAsia="Times New Roman" w:hAnsi="Times New Roman" w:cs="Times New Roman"/>
                <w:sz w:val="24"/>
                <w:szCs w:val="24"/>
                <w:lang w:eastAsia="en-AU"/>
              </w:rPr>
              <w:lastRenderedPageBreak/>
              <w:t>reconstruction, indicated that that circular three-tiered structure had a height of 5.7 m and an upper diameter of 1.6 m (Fig. 2). These two examples allow us to understand a grandiose impression these structures made.</w:t>
            </w:r>
          </w:p>
          <w:p w:rsidR="004F5DB2" w:rsidRPr="004F5DB2" w:rsidRDefault="004F5DB2" w:rsidP="004F5DB2">
            <w:pPr>
              <w:spacing w:before="100" w:beforeAutospacing="1" w:after="100" w:afterAutospacing="1" w:line="240" w:lineRule="auto"/>
              <w:ind w:firstLine="300"/>
              <w:jc w:val="center"/>
              <w:rPr>
                <w:rFonts w:ascii="Times New Roman" w:eastAsia="Times New Roman" w:hAnsi="Times New Roman" w:cs="Times New Roman"/>
                <w:sz w:val="24"/>
                <w:szCs w:val="24"/>
                <w:lang w:eastAsia="en-AU"/>
              </w:rPr>
            </w:pPr>
            <w:r w:rsidRPr="004F5DB2">
              <w:rPr>
                <w:rFonts w:ascii="Times New Roman" w:eastAsia="Times New Roman" w:hAnsi="Times New Roman" w:cs="Times New Roman"/>
                <w:b/>
                <w:bCs/>
                <w:sz w:val="24"/>
                <w:szCs w:val="24"/>
                <w:lang w:eastAsia="en-AU"/>
              </w:rPr>
              <w:t>Fig. 1. Kara-</w:t>
            </w:r>
            <w:proofErr w:type="spellStart"/>
            <w:r w:rsidRPr="004F5DB2">
              <w:rPr>
                <w:rFonts w:ascii="Times New Roman" w:eastAsia="Times New Roman" w:hAnsi="Times New Roman" w:cs="Times New Roman"/>
                <w:b/>
                <w:bCs/>
                <w:sz w:val="24"/>
                <w:szCs w:val="24"/>
                <w:lang w:eastAsia="en-AU"/>
              </w:rPr>
              <w:t>Oba</w:t>
            </w:r>
            <w:proofErr w:type="spellEnd"/>
            <w:r w:rsidRPr="004F5DB2">
              <w:rPr>
                <w:rFonts w:ascii="Times New Roman" w:eastAsia="Times New Roman" w:hAnsi="Times New Roman" w:cs="Times New Roman"/>
                <w:b/>
                <w:bCs/>
                <w:sz w:val="24"/>
                <w:szCs w:val="24"/>
                <w:lang w:eastAsia="en-AU"/>
              </w:rPr>
              <w:t xml:space="preserve"> kurgan, northern Kazakhstan. Reconstruction of the surface </w:t>
            </w:r>
            <w:proofErr w:type="gramStart"/>
            <w:r w:rsidRPr="004F5DB2">
              <w:rPr>
                <w:rFonts w:ascii="Times New Roman" w:eastAsia="Times New Roman" w:hAnsi="Times New Roman" w:cs="Times New Roman"/>
                <w:b/>
                <w:bCs/>
                <w:sz w:val="24"/>
                <w:szCs w:val="24"/>
                <w:lang w:eastAsia="en-AU"/>
              </w:rPr>
              <w:t>construction</w:t>
            </w:r>
            <w:proofErr w:type="gramEnd"/>
            <w:r w:rsidRPr="004F5DB2">
              <w:rPr>
                <w:rFonts w:ascii="Times New Roman" w:eastAsia="Times New Roman" w:hAnsi="Times New Roman" w:cs="Times New Roman"/>
                <w:b/>
                <w:bCs/>
                <w:sz w:val="24"/>
                <w:szCs w:val="24"/>
                <w:lang w:eastAsia="en-AU"/>
              </w:rPr>
              <w:br/>
            </w:r>
            <w:r w:rsidRPr="004F5DB2">
              <w:rPr>
                <w:rFonts w:ascii="Times New Roman" w:eastAsia="Times New Roman" w:hAnsi="Times New Roman" w:cs="Times New Roman"/>
                <w:sz w:val="24"/>
                <w:szCs w:val="24"/>
                <w:lang w:eastAsia="en-AU"/>
              </w:rPr>
              <w:t xml:space="preserve">(After </w:t>
            </w:r>
            <w:proofErr w:type="spellStart"/>
            <w:r w:rsidRPr="004F5DB2">
              <w:rPr>
                <w:rFonts w:ascii="Times New Roman" w:eastAsia="Times New Roman" w:hAnsi="Times New Roman" w:cs="Times New Roman"/>
                <w:sz w:val="24"/>
                <w:szCs w:val="24"/>
                <w:lang w:eastAsia="en-AU"/>
              </w:rPr>
              <w:t>Zdanovich</w:t>
            </w:r>
            <w:proofErr w:type="spellEnd"/>
            <w:r w:rsidRPr="004F5DB2">
              <w:rPr>
                <w:rFonts w:ascii="Times New Roman" w:eastAsia="Times New Roman" w:hAnsi="Times New Roman" w:cs="Times New Roman"/>
                <w:sz w:val="24"/>
                <w:szCs w:val="24"/>
                <w:lang w:eastAsia="en-AU"/>
              </w:rPr>
              <w:t xml:space="preserve">, </w:t>
            </w:r>
            <w:proofErr w:type="spellStart"/>
            <w:r w:rsidRPr="004F5DB2">
              <w:rPr>
                <w:rFonts w:ascii="Times New Roman" w:eastAsia="Times New Roman" w:hAnsi="Times New Roman" w:cs="Times New Roman"/>
                <w:sz w:val="24"/>
                <w:szCs w:val="24"/>
                <w:lang w:eastAsia="en-AU"/>
              </w:rPr>
              <w:t>et.al</w:t>
            </w:r>
            <w:proofErr w:type="spellEnd"/>
            <w:r w:rsidRPr="004F5DB2">
              <w:rPr>
                <w:rFonts w:ascii="Times New Roman" w:eastAsia="Times New Roman" w:hAnsi="Times New Roman" w:cs="Times New Roman"/>
                <w:sz w:val="24"/>
                <w:szCs w:val="24"/>
                <w:lang w:eastAsia="en-AU"/>
              </w:rPr>
              <w:t>., 1984, plate 4.)</w:t>
            </w:r>
          </w:p>
          <w:p w:rsidR="004F5DB2" w:rsidRPr="004F5DB2" w:rsidRDefault="004F5DB2" w:rsidP="004F5DB2">
            <w:pPr>
              <w:spacing w:after="0" w:line="240" w:lineRule="auto"/>
              <w:ind w:firstLine="300"/>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2857500" cy="1428750"/>
                  <wp:effectExtent l="19050" t="0" r="0" b="0"/>
                  <wp:docPr id="1" name="Picture 1" descr="http://s155239215.onlinehome.us/turkic/btn_Archeology/AboutKurgan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55239215.onlinehome.us/turkic/btn_Archeology/AboutKurgans1.gif"/>
                          <pic:cNvPicPr>
                            <a:picLocks noChangeAspect="1" noChangeArrowheads="1"/>
                          </pic:cNvPicPr>
                        </pic:nvPicPr>
                        <pic:blipFill>
                          <a:blip r:embed="rId29" cstate="print"/>
                          <a:srcRect/>
                          <a:stretch>
                            <a:fillRect/>
                          </a:stretch>
                        </pic:blipFill>
                        <pic:spPr bwMode="auto">
                          <a:xfrm>
                            <a:off x="0" y="0"/>
                            <a:ext cx="2857500" cy="1428750"/>
                          </a:xfrm>
                          <a:prstGeom prst="rect">
                            <a:avLst/>
                          </a:prstGeom>
                          <a:noFill/>
                          <a:ln w="9525">
                            <a:noFill/>
                            <a:miter lim="800000"/>
                            <a:headEnd/>
                            <a:tailEnd/>
                          </a:ln>
                        </pic:spPr>
                      </pic:pic>
                    </a:graphicData>
                  </a:graphic>
                </wp:inline>
              </w:drawing>
            </w:r>
          </w:p>
          <w:p w:rsidR="004F5DB2" w:rsidRPr="004F5DB2" w:rsidRDefault="004F5DB2" w:rsidP="004F5DB2">
            <w:pPr>
              <w:spacing w:before="100" w:beforeAutospacing="1" w:after="100" w:afterAutospacing="1" w:line="240" w:lineRule="auto"/>
              <w:ind w:firstLine="300"/>
              <w:jc w:val="center"/>
              <w:rPr>
                <w:rFonts w:ascii="Times New Roman" w:eastAsia="Times New Roman" w:hAnsi="Times New Roman" w:cs="Times New Roman"/>
                <w:sz w:val="24"/>
                <w:szCs w:val="24"/>
                <w:lang w:eastAsia="en-AU"/>
              </w:rPr>
            </w:pPr>
            <w:r w:rsidRPr="004F5DB2">
              <w:rPr>
                <w:rFonts w:ascii="Times New Roman" w:eastAsia="Times New Roman" w:hAnsi="Times New Roman" w:cs="Times New Roman"/>
                <w:b/>
                <w:bCs/>
                <w:sz w:val="24"/>
                <w:szCs w:val="24"/>
                <w:lang w:eastAsia="en-AU"/>
              </w:rPr>
              <w:t xml:space="preserve">Fig. 2. </w:t>
            </w:r>
            <w:proofErr w:type="spellStart"/>
            <w:r w:rsidRPr="004F5DB2">
              <w:rPr>
                <w:rFonts w:ascii="Times New Roman" w:eastAsia="Times New Roman" w:hAnsi="Times New Roman" w:cs="Times New Roman"/>
                <w:b/>
                <w:bCs/>
                <w:sz w:val="24"/>
                <w:szCs w:val="24"/>
                <w:lang w:eastAsia="en-AU"/>
              </w:rPr>
              <w:t>Varna</w:t>
            </w:r>
            <w:proofErr w:type="spellEnd"/>
            <w:r w:rsidRPr="004F5DB2">
              <w:rPr>
                <w:rFonts w:ascii="Times New Roman" w:eastAsia="Times New Roman" w:hAnsi="Times New Roman" w:cs="Times New Roman"/>
                <w:b/>
                <w:bCs/>
                <w:sz w:val="24"/>
                <w:szCs w:val="24"/>
                <w:lang w:eastAsia="en-AU"/>
              </w:rPr>
              <w:t xml:space="preserve"> (South Urals). A variant of the </w:t>
            </w:r>
            <w:proofErr w:type="gramStart"/>
            <w:r w:rsidRPr="004F5DB2">
              <w:rPr>
                <w:rFonts w:ascii="Times New Roman" w:eastAsia="Times New Roman" w:hAnsi="Times New Roman" w:cs="Times New Roman"/>
                <w:b/>
                <w:bCs/>
                <w:sz w:val="24"/>
                <w:szCs w:val="24"/>
                <w:lang w:eastAsia="en-AU"/>
              </w:rPr>
              <w:t>reconstruction</w:t>
            </w:r>
            <w:proofErr w:type="gramEnd"/>
            <w:r w:rsidRPr="004F5DB2">
              <w:rPr>
                <w:rFonts w:ascii="Times New Roman" w:eastAsia="Times New Roman" w:hAnsi="Times New Roman" w:cs="Times New Roman"/>
                <w:b/>
                <w:bCs/>
                <w:sz w:val="24"/>
                <w:szCs w:val="24"/>
                <w:lang w:eastAsia="en-AU"/>
              </w:rPr>
              <w:br/>
            </w:r>
            <w:r w:rsidRPr="004F5DB2">
              <w:rPr>
                <w:rFonts w:ascii="Times New Roman" w:eastAsia="Times New Roman" w:hAnsi="Times New Roman" w:cs="Times New Roman"/>
                <w:sz w:val="24"/>
                <w:szCs w:val="24"/>
                <w:lang w:eastAsia="en-AU"/>
              </w:rPr>
              <w:t xml:space="preserve">(After </w:t>
            </w:r>
            <w:proofErr w:type="spellStart"/>
            <w:r w:rsidRPr="004F5DB2">
              <w:rPr>
                <w:rFonts w:ascii="Times New Roman" w:eastAsia="Times New Roman" w:hAnsi="Times New Roman" w:cs="Times New Roman"/>
                <w:sz w:val="24"/>
                <w:szCs w:val="24"/>
                <w:lang w:eastAsia="en-AU"/>
              </w:rPr>
              <w:t>Tairov</w:t>
            </w:r>
            <w:proofErr w:type="spellEnd"/>
            <w:r w:rsidRPr="004F5DB2">
              <w:rPr>
                <w:rFonts w:ascii="Times New Roman" w:eastAsia="Times New Roman" w:hAnsi="Times New Roman" w:cs="Times New Roman"/>
                <w:sz w:val="24"/>
                <w:szCs w:val="24"/>
                <w:lang w:eastAsia="en-AU"/>
              </w:rPr>
              <w:t xml:space="preserve"> and </w:t>
            </w:r>
            <w:proofErr w:type="spellStart"/>
            <w:r w:rsidRPr="004F5DB2">
              <w:rPr>
                <w:rFonts w:ascii="Times New Roman" w:eastAsia="Times New Roman" w:hAnsi="Times New Roman" w:cs="Times New Roman"/>
                <w:sz w:val="24"/>
                <w:szCs w:val="24"/>
                <w:lang w:eastAsia="en-AU"/>
              </w:rPr>
              <w:t>Botalov</w:t>
            </w:r>
            <w:proofErr w:type="spellEnd"/>
            <w:r w:rsidRPr="004F5DB2">
              <w:rPr>
                <w:rFonts w:ascii="Times New Roman" w:eastAsia="Times New Roman" w:hAnsi="Times New Roman" w:cs="Times New Roman"/>
                <w:sz w:val="24"/>
                <w:szCs w:val="24"/>
                <w:lang w:eastAsia="en-AU"/>
              </w:rPr>
              <w:t xml:space="preserve"> 1988, plate 7.)</w:t>
            </w:r>
          </w:p>
          <w:p w:rsidR="004F5DB2" w:rsidRPr="004F5DB2" w:rsidRDefault="004F5DB2" w:rsidP="004F5DB2">
            <w:pPr>
              <w:spacing w:after="0" w:line="240" w:lineRule="auto"/>
              <w:ind w:firstLine="300"/>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2857500" cy="1743075"/>
                  <wp:effectExtent l="19050" t="0" r="0" b="0"/>
                  <wp:docPr id="2" name="Picture 2" descr="http://s155239215.onlinehome.us/turkic/btn_Archeology/AboutKurgan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55239215.onlinehome.us/turkic/btn_Archeology/AboutKurgans2.gif"/>
                          <pic:cNvPicPr>
                            <a:picLocks noChangeAspect="1" noChangeArrowheads="1"/>
                          </pic:cNvPicPr>
                        </pic:nvPicPr>
                        <pic:blipFill>
                          <a:blip r:embed="rId30" cstate="print"/>
                          <a:srcRect/>
                          <a:stretch>
                            <a:fillRect/>
                          </a:stretch>
                        </pic:blipFill>
                        <pic:spPr bwMode="auto">
                          <a:xfrm>
                            <a:off x="0" y="0"/>
                            <a:ext cx="2857500" cy="1743075"/>
                          </a:xfrm>
                          <a:prstGeom prst="rect">
                            <a:avLst/>
                          </a:prstGeom>
                          <a:noFill/>
                          <a:ln w="9525">
                            <a:noFill/>
                            <a:miter lim="800000"/>
                            <a:headEnd/>
                            <a:tailEnd/>
                          </a:ln>
                        </pic:spPr>
                      </pic:pic>
                    </a:graphicData>
                  </a:graphic>
                </wp:inline>
              </w:drawing>
            </w:r>
          </w:p>
          <w:p w:rsidR="004F5DB2" w:rsidRPr="004F5DB2" w:rsidRDefault="004F5DB2" w:rsidP="004F5DB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4F5DB2">
              <w:rPr>
                <w:rFonts w:ascii="Times New Roman" w:eastAsia="Times New Roman" w:hAnsi="Times New Roman" w:cs="Times New Roman"/>
                <w:sz w:val="24"/>
                <w:szCs w:val="24"/>
                <w:lang w:eastAsia="en-AU"/>
              </w:rPr>
              <w:t xml:space="preserve">Kurgans are also considered to be markers for the territorial boundaries of a clan or a family lands. Until recent times, the Kazaks and Kyrgyz buried their deceased only near the winter pastures. According to </w:t>
            </w:r>
            <w:proofErr w:type="spellStart"/>
            <w:r w:rsidRPr="004F5DB2">
              <w:rPr>
                <w:rFonts w:ascii="Times New Roman" w:eastAsia="Times New Roman" w:hAnsi="Times New Roman" w:cs="Times New Roman"/>
                <w:sz w:val="24"/>
                <w:szCs w:val="24"/>
                <w:lang w:eastAsia="en-AU"/>
              </w:rPr>
              <w:t>Dyakonova's</w:t>
            </w:r>
            <w:proofErr w:type="spellEnd"/>
            <w:r w:rsidRPr="004F5DB2">
              <w:rPr>
                <w:rFonts w:ascii="Times New Roman" w:eastAsia="Times New Roman" w:hAnsi="Times New Roman" w:cs="Times New Roman"/>
                <w:sz w:val="24"/>
                <w:szCs w:val="24"/>
                <w:lang w:eastAsia="en-AU"/>
              </w:rPr>
              <w:t xml:space="preserve"> data, the </w:t>
            </w:r>
            <w:proofErr w:type="spellStart"/>
            <w:r w:rsidRPr="004F5DB2">
              <w:rPr>
                <w:rFonts w:ascii="Times New Roman" w:eastAsia="Times New Roman" w:hAnsi="Times New Roman" w:cs="Times New Roman"/>
                <w:sz w:val="24"/>
                <w:szCs w:val="24"/>
                <w:lang w:eastAsia="en-AU"/>
              </w:rPr>
              <w:t>Tuvinians</w:t>
            </w:r>
            <w:proofErr w:type="spellEnd"/>
            <w:r w:rsidRPr="004F5DB2">
              <w:rPr>
                <w:rFonts w:ascii="Times New Roman" w:eastAsia="Times New Roman" w:hAnsi="Times New Roman" w:cs="Times New Roman"/>
                <w:sz w:val="24"/>
                <w:szCs w:val="24"/>
                <w:lang w:eastAsia="en-AU"/>
              </w:rPr>
              <w:t xml:space="preserve"> buried their deceased in the areas of traditional transmigration. Therefore, the members of a clan could be buried in different cemeteries (those of winter or summer) within the </w:t>
            </w:r>
            <w:r w:rsidRPr="004F5DB2">
              <w:rPr>
                <w:rFonts w:ascii="Times New Roman" w:eastAsia="Times New Roman" w:hAnsi="Times New Roman" w:cs="Times New Roman"/>
                <w:sz w:val="24"/>
                <w:szCs w:val="24"/>
                <w:lang w:eastAsia="en-AU"/>
              </w:rPr>
              <w:lastRenderedPageBreak/>
              <w:t>clan territory. We should be able to identify the cemeteries that belong to a specific clan. Archaeologically, they would have been considered as separate units within one or another archaeological culture, while they are specific social groups not only culturally, but also as a component of the social landscape.</w:t>
            </w:r>
          </w:p>
          <w:p w:rsidR="004F5DB2" w:rsidRPr="004F5DB2" w:rsidRDefault="004F5DB2" w:rsidP="004F5DB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4F5DB2">
              <w:rPr>
                <w:rFonts w:ascii="Times New Roman" w:eastAsia="Times New Roman" w:hAnsi="Times New Roman" w:cs="Times New Roman"/>
                <w:sz w:val="24"/>
                <w:szCs w:val="24"/>
                <w:lang w:eastAsia="en-AU"/>
              </w:rPr>
              <w:t xml:space="preserve">Ethnographers and archaeologists consider horse harness </w:t>
            </w:r>
            <w:proofErr w:type="spellStart"/>
            <w:r w:rsidRPr="004F5DB2">
              <w:rPr>
                <w:rFonts w:ascii="Times New Roman" w:eastAsia="Times New Roman" w:hAnsi="Times New Roman" w:cs="Times New Roman"/>
                <w:sz w:val="24"/>
                <w:szCs w:val="24"/>
                <w:lang w:eastAsia="en-AU"/>
              </w:rPr>
              <w:t>accouterments</w:t>
            </w:r>
            <w:proofErr w:type="spellEnd"/>
            <w:r w:rsidRPr="004F5DB2">
              <w:rPr>
                <w:rFonts w:ascii="Times New Roman" w:eastAsia="Times New Roman" w:hAnsi="Times New Roman" w:cs="Times New Roman"/>
                <w:sz w:val="24"/>
                <w:szCs w:val="24"/>
                <w:lang w:eastAsia="en-AU"/>
              </w:rPr>
              <w:t xml:space="preserve"> to be a prime marker of the nomadic mode of life: horse bits in the graves and special horse burials are widely spread throughout the nomadic territory from the Iron Age </w:t>
            </w:r>
            <w:proofErr w:type="gramStart"/>
            <w:r w:rsidRPr="004F5DB2">
              <w:rPr>
                <w:rFonts w:ascii="Times New Roman" w:eastAsia="Times New Roman" w:hAnsi="Times New Roman" w:cs="Times New Roman"/>
                <w:sz w:val="24"/>
                <w:szCs w:val="24"/>
                <w:lang w:eastAsia="en-AU"/>
              </w:rPr>
              <w:t>( i.e</w:t>
            </w:r>
            <w:proofErr w:type="gramEnd"/>
            <w:r w:rsidRPr="004F5DB2">
              <w:rPr>
                <w:rFonts w:ascii="Times New Roman" w:eastAsia="Times New Roman" w:hAnsi="Times New Roman" w:cs="Times New Roman"/>
                <w:sz w:val="24"/>
                <w:szCs w:val="24"/>
                <w:lang w:eastAsia="en-AU"/>
              </w:rPr>
              <w:t xml:space="preserve">. ca. 1000 BC) to the Medieval period ( i.e. ca. 1500 AD). In the </w:t>
            </w:r>
            <w:proofErr w:type="spellStart"/>
            <w:r w:rsidRPr="004F5DB2">
              <w:rPr>
                <w:rFonts w:ascii="Times New Roman" w:eastAsia="Times New Roman" w:hAnsi="Times New Roman" w:cs="Times New Roman"/>
                <w:sz w:val="24"/>
                <w:szCs w:val="24"/>
                <w:lang w:eastAsia="en-AU"/>
              </w:rPr>
              <w:t>Sargat</w:t>
            </w:r>
            <w:proofErr w:type="spellEnd"/>
            <w:r w:rsidRPr="004F5DB2">
              <w:rPr>
                <w:rFonts w:ascii="Times New Roman" w:eastAsia="Times New Roman" w:hAnsi="Times New Roman" w:cs="Times New Roman"/>
                <w:sz w:val="24"/>
                <w:szCs w:val="24"/>
                <w:lang w:eastAsia="en-AU"/>
              </w:rPr>
              <w:t xml:space="preserve"> Culture, for example, one out of every two graves yielded remains of a horse harness. The horse harness is one of the typical chronological indicators of a nomadic culture. In contrast, during the Bronze Age </w:t>
            </w:r>
            <w:proofErr w:type="gramStart"/>
            <w:r w:rsidRPr="004F5DB2">
              <w:rPr>
                <w:rFonts w:ascii="Times New Roman" w:eastAsia="Times New Roman" w:hAnsi="Times New Roman" w:cs="Times New Roman"/>
                <w:sz w:val="24"/>
                <w:szCs w:val="24"/>
                <w:lang w:eastAsia="en-AU"/>
              </w:rPr>
              <w:t>( i.e</w:t>
            </w:r>
            <w:proofErr w:type="gramEnd"/>
            <w:r w:rsidRPr="004F5DB2">
              <w:rPr>
                <w:rFonts w:ascii="Times New Roman" w:eastAsia="Times New Roman" w:hAnsi="Times New Roman" w:cs="Times New Roman"/>
                <w:sz w:val="24"/>
                <w:szCs w:val="24"/>
                <w:lang w:eastAsia="en-AU"/>
              </w:rPr>
              <w:t xml:space="preserve">. ca. 2000-1000 BC) the frequency of any object associated with horse transport was quite limited. The wagons and chariots, and bone cheek pieces were, however, characteristic for some Eurasian steppe cultures of the Middle Bronze Age </w:t>
            </w:r>
            <w:proofErr w:type="gramStart"/>
            <w:r w:rsidRPr="004F5DB2">
              <w:rPr>
                <w:rFonts w:ascii="Times New Roman" w:eastAsia="Times New Roman" w:hAnsi="Times New Roman" w:cs="Times New Roman"/>
                <w:sz w:val="24"/>
                <w:szCs w:val="24"/>
                <w:lang w:eastAsia="en-AU"/>
              </w:rPr>
              <w:t>( i.e</w:t>
            </w:r>
            <w:proofErr w:type="gramEnd"/>
            <w:r w:rsidRPr="004F5DB2">
              <w:rPr>
                <w:rFonts w:ascii="Times New Roman" w:eastAsia="Times New Roman" w:hAnsi="Times New Roman" w:cs="Times New Roman"/>
                <w:sz w:val="24"/>
                <w:szCs w:val="24"/>
                <w:lang w:eastAsia="en-AU"/>
              </w:rPr>
              <w:t>. ca. 1500 ± 200 BC).</w:t>
            </w:r>
          </w:p>
        </w:tc>
      </w:tr>
      <w:tr w:rsidR="004F5DB2" w:rsidRPr="004F5DB2" w:rsidTr="004F5DB2">
        <w:trPr>
          <w:tblCellSpacing w:w="15" w:type="dxa"/>
        </w:trPr>
        <w:tc>
          <w:tcPr>
            <w:tcW w:w="5000" w:type="pct"/>
            <w:gridSpan w:val="6"/>
            <w:shd w:val="clear" w:color="auto" w:fill="E0DCE0"/>
            <w:hideMark/>
          </w:tcPr>
          <w:p w:rsidR="004F5DB2" w:rsidRPr="004F5DB2" w:rsidRDefault="004F5DB2" w:rsidP="004F5DB2">
            <w:pPr>
              <w:spacing w:after="0" w:line="240" w:lineRule="auto"/>
              <w:rPr>
                <w:rFonts w:ascii="Times New Roman" w:eastAsia="Times New Roman" w:hAnsi="Times New Roman" w:cs="Times New Roman"/>
                <w:sz w:val="24"/>
                <w:szCs w:val="24"/>
                <w:lang w:eastAsia="en-AU"/>
              </w:rPr>
            </w:pPr>
          </w:p>
        </w:tc>
      </w:tr>
      <w:tr w:rsidR="004F5DB2" w:rsidRPr="004F5DB2" w:rsidTr="004F5DB2">
        <w:trPr>
          <w:tblCellSpacing w:w="15" w:type="dxa"/>
        </w:trPr>
        <w:tc>
          <w:tcPr>
            <w:tcW w:w="5000" w:type="pct"/>
            <w:gridSpan w:val="6"/>
            <w:hideMark/>
          </w:tcPr>
          <w:p w:rsidR="004F5DB2" w:rsidRPr="004F5DB2" w:rsidRDefault="004F5DB2" w:rsidP="004F5DB2">
            <w:pPr>
              <w:spacing w:after="0" w:line="240" w:lineRule="auto"/>
              <w:rPr>
                <w:rFonts w:ascii="Times New Roman" w:eastAsia="Times New Roman" w:hAnsi="Times New Roman" w:cs="Times New Roman"/>
                <w:sz w:val="24"/>
                <w:szCs w:val="24"/>
                <w:lang w:eastAsia="en-AU"/>
              </w:rPr>
            </w:pPr>
          </w:p>
        </w:tc>
      </w:tr>
      <w:tr w:rsidR="004F5DB2" w:rsidRPr="004F5DB2" w:rsidTr="004F5DB2">
        <w:trPr>
          <w:tblCellSpacing w:w="15" w:type="dxa"/>
        </w:trPr>
        <w:tc>
          <w:tcPr>
            <w:tcW w:w="5000" w:type="pct"/>
            <w:gridSpan w:val="6"/>
            <w:shd w:val="clear" w:color="auto" w:fill="E0DCE0"/>
            <w:hideMark/>
          </w:tcPr>
          <w:p w:rsidR="004F5DB2" w:rsidRPr="004F5DB2" w:rsidRDefault="004F5DB2" w:rsidP="004F5DB2">
            <w:pPr>
              <w:spacing w:after="0" w:line="240" w:lineRule="auto"/>
              <w:rPr>
                <w:rFonts w:ascii="Times New Roman" w:eastAsia="Times New Roman" w:hAnsi="Times New Roman" w:cs="Times New Roman"/>
                <w:sz w:val="24"/>
                <w:szCs w:val="24"/>
                <w:lang w:eastAsia="en-AU"/>
              </w:rPr>
            </w:pPr>
            <w:r w:rsidRPr="004F5DB2">
              <w:rPr>
                <w:rFonts w:ascii="Times New Roman" w:eastAsia="Times New Roman" w:hAnsi="Times New Roman" w:cs="Times New Roman"/>
                <w:sz w:val="24"/>
                <w:szCs w:val="24"/>
                <w:lang w:eastAsia="en-AU"/>
              </w:rPr>
              <w:t> </w:t>
            </w:r>
          </w:p>
        </w:tc>
      </w:tr>
      <w:tr w:rsidR="004F5DB2" w:rsidRPr="004F5DB2" w:rsidTr="004F5DB2">
        <w:trPr>
          <w:tblCellSpacing w:w="15" w:type="dxa"/>
        </w:trPr>
        <w:tc>
          <w:tcPr>
            <w:tcW w:w="5000" w:type="pct"/>
            <w:gridSpan w:val="6"/>
            <w:hideMark/>
          </w:tcPr>
          <w:p w:rsidR="004F5DB2" w:rsidRPr="004F5DB2" w:rsidRDefault="004F5DB2" w:rsidP="004F5DB2">
            <w:pPr>
              <w:spacing w:after="0" w:line="240" w:lineRule="auto"/>
              <w:rPr>
                <w:rFonts w:ascii="Times New Roman" w:eastAsia="Times New Roman" w:hAnsi="Times New Roman" w:cs="Times New Roman"/>
                <w:sz w:val="24"/>
                <w:szCs w:val="24"/>
                <w:lang w:eastAsia="en-AU"/>
              </w:rPr>
            </w:pPr>
          </w:p>
        </w:tc>
      </w:tr>
      <w:tr w:rsidR="004F5DB2" w:rsidRPr="004F5DB2" w:rsidTr="004F5DB2">
        <w:trPr>
          <w:tblCellSpacing w:w="15" w:type="dxa"/>
        </w:trPr>
        <w:tc>
          <w:tcPr>
            <w:tcW w:w="3950" w:type="pct"/>
            <w:gridSpan w:val="6"/>
            <w:shd w:val="clear" w:color="auto" w:fill="E0DCE0"/>
            <w:hideMark/>
          </w:tcPr>
          <w:p w:rsidR="004F5DB2" w:rsidRPr="004F5DB2" w:rsidRDefault="004F5DB2" w:rsidP="004F5DB2">
            <w:pPr>
              <w:spacing w:before="100" w:beforeAutospacing="1" w:after="100" w:afterAutospacing="1" w:line="240" w:lineRule="auto"/>
              <w:ind w:left="300"/>
              <w:rPr>
                <w:rFonts w:ascii="Times New Roman" w:eastAsia="Times New Roman" w:hAnsi="Times New Roman" w:cs="Times New Roman"/>
                <w:sz w:val="24"/>
                <w:szCs w:val="24"/>
                <w:lang w:eastAsia="en-AU"/>
              </w:rPr>
            </w:pPr>
            <w:r w:rsidRPr="004F5DB2">
              <w:rPr>
                <w:rFonts w:ascii="Times New Roman" w:eastAsia="Times New Roman" w:hAnsi="Times New Roman" w:cs="Times New Roman"/>
                <w:b/>
                <w:bCs/>
                <w:color w:val="800000"/>
                <w:sz w:val="24"/>
                <w:szCs w:val="24"/>
                <w:lang w:eastAsia="en-AU"/>
              </w:rPr>
              <w:t>Additional Literature</w:t>
            </w:r>
          </w:p>
        </w:tc>
      </w:tr>
      <w:tr w:rsidR="004F5DB2" w:rsidRPr="004F5DB2" w:rsidTr="004F5DB2">
        <w:trPr>
          <w:tblCellSpacing w:w="15" w:type="dxa"/>
        </w:trPr>
        <w:tc>
          <w:tcPr>
            <w:tcW w:w="3950" w:type="pct"/>
            <w:gridSpan w:val="6"/>
            <w:hideMark/>
          </w:tcPr>
          <w:p w:rsidR="004F5DB2" w:rsidRPr="004F5DB2" w:rsidRDefault="004F5DB2" w:rsidP="004F5DB2">
            <w:pPr>
              <w:spacing w:after="0" w:line="240" w:lineRule="auto"/>
              <w:rPr>
                <w:rFonts w:ascii="Times New Roman" w:eastAsia="Times New Roman" w:hAnsi="Times New Roman" w:cs="Times New Roman"/>
                <w:sz w:val="24"/>
                <w:szCs w:val="24"/>
                <w:lang w:eastAsia="en-AU"/>
              </w:rPr>
            </w:pPr>
            <w:r w:rsidRPr="004F5DB2">
              <w:rPr>
                <w:rFonts w:ascii="Times New Roman" w:eastAsia="Times New Roman" w:hAnsi="Times New Roman" w:cs="Times New Roman"/>
                <w:sz w:val="24"/>
                <w:szCs w:val="24"/>
                <w:lang w:eastAsia="en-AU"/>
              </w:rPr>
              <w:t> </w:t>
            </w:r>
          </w:p>
        </w:tc>
      </w:tr>
      <w:tr w:rsidR="004F5DB2" w:rsidRPr="004F5DB2" w:rsidTr="004F5DB2">
        <w:trPr>
          <w:tblCellSpacing w:w="15" w:type="dxa"/>
        </w:trPr>
        <w:tc>
          <w:tcPr>
            <w:tcW w:w="350" w:type="pct"/>
            <w:hideMark/>
          </w:tcPr>
          <w:p w:rsidR="004F5DB2" w:rsidRPr="004F5DB2" w:rsidRDefault="004F5DB2" w:rsidP="004F5DB2">
            <w:pPr>
              <w:spacing w:after="0" w:line="240" w:lineRule="auto"/>
              <w:rPr>
                <w:rFonts w:ascii="Times New Roman" w:eastAsia="Times New Roman" w:hAnsi="Times New Roman" w:cs="Times New Roman"/>
                <w:sz w:val="24"/>
                <w:szCs w:val="24"/>
                <w:lang w:eastAsia="en-AU"/>
              </w:rPr>
            </w:pPr>
            <w:hyperlink r:id="rId31" w:history="1">
              <w:r w:rsidRPr="004F5DB2">
                <w:rPr>
                  <w:rFonts w:ascii="Times New Roman" w:eastAsia="Times New Roman" w:hAnsi="Times New Roman" w:cs="Times New Roman"/>
                  <w:color w:val="0000FF"/>
                  <w:sz w:val="20"/>
                  <w:u w:val="single"/>
                  <w:lang w:eastAsia="en-AU"/>
                </w:rPr>
                <w:t>Home</w:t>
              </w:r>
            </w:hyperlink>
            <w:r w:rsidRPr="004F5DB2">
              <w:rPr>
                <w:rFonts w:ascii="Times New Roman" w:eastAsia="Times New Roman" w:hAnsi="Times New Roman" w:cs="Times New Roman"/>
                <w:sz w:val="20"/>
                <w:szCs w:val="20"/>
                <w:lang w:eastAsia="en-AU"/>
              </w:rPr>
              <w:br/>
            </w:r>
            <w:hyperlink r:id="rId32" w:history="1">
              <w:r w:rsidRPr="004F5DB2">
                <w:rPr>
                  <w:rFonts w:ascii="Times New Roman" w:eastAsia="Times New Roman" w:hAnsi="Times New Roman" w:cs="Times New Roman"/>
                  <w:color w:val="0000FF"/>
                  <w:sz w:val="20"/>
                  <w:u w:val="single"/>
                  <w:lang w:eastAsia="en-AU"/>
                </w:rPr>
                <w:t>Back</w:t>
              </w:r>
            </w:hyperlink>
            <w:r w:rsidRPr="004F5DB2">
              <w:rPr>
                <w:rFonts w:ascii="Times New Roman" w:eastAsia="Times New Roman" w:hAnsi="Times New Roman" w:cs="Times New Roman"/>
                <w:sz w:val="20"/>
                <w:szCs w:val="20"/>
                <w:lang w:eastAsia="en-AU"/>
              </w:rPr>
              <w:br/>
            </w:r>
            <w:hyperlink r:id="rId33" w:history="1">
              <w:r w:rsidRPr="004F5DB2">
                <w:rPr>
                  <w:rFonts w:ascii="Times New Roman" w:eastAsia="Times New Roman" w:hAnsi="Times New Roman" w:cs="Times New Roman"/>
                  <w:color w:val="0000FF"/>
                  <w:sz w:val="20"/>
                  <w:u w:val="single"/>
                  <w:lang w:eastAsia="en-AU"/>
                </w:rPr>
                <w:t>In Russian</w:t>
              </w:r>
            </w:hyperlink>
          </w:p>
        </w:tc>
        <w:tc>
          <w:tcPr>
            <w:tcW w:w="1300" w:type="pct"/>
            <w:hideMark/>
          </w:tcPr>
          <w:p w:rsidR="004F5DB2" w:rsidRPr="004F5DB2" w:rsidRDefault="004F5DB2" w:rsidP="004F5DB2">
            <w:pPr>
              <w:spacing w:after="0" w:line="240" w:lineRule="auto"/>
              <w:rPr>
                <w:rFonts w:ascii="Times New Roman" w:eastAsia="Times New Roman" w:hAnsi="Times New Roman" w:cs="Times New Roman"/>
                <w:sz w:val="24"/>
                <w:szCs w:val="24"/>
                <w:lang w:eastAsia="en-AU"/>
              </w:rPr>
            </w:pPr>
            <w:hyperlink r:id="rId34" w:history="1">
              <w:r w:rsidRPr="004F5DB2">
                <w:rPr>
                  <w:rFonts w:ascii="Times New Roman" w:eastAsia="Times New Roman" w:hAnsi="Times New Roman" w:cs="Times New Roman"/>
                  <w:color w:val="0000FF"/>
                  <w:sz w:val="20"/>
                  <w:u w:val="single"/>
                  <w:lang w:eastAsia="en-AU"/>
                </w:rPr>
                <w:t>Kurgan Culture</w:t>
              </w:r>
            </w:hyperlink>
            <w:r w:rsidRPr="004F5DB2">
              <w:rPr>
                <w:rFonts w:ascii="Times New Roman" w:eastAsia="Times New Roman" w:hAnsi="Times New Roman" w:cs="Times New Roman"/>
                <w:sz w:val="20"/>
                <w:szCs w:val="20"/>
                <w:lang w:eastAsia="en-AU"/>
              </w:rPr>
              <w:br/>
            </w:r>
            <w:hyperlink r:id="rId35" w:tgtFrame="_blank" w:history="1">
              <w:proofErr w:type="spellStart"/>
              <w:r w:rsidRPr="004F5DB2">
                <w:rPr>
                  <w:rFonts w:ascii="Times New Roman" w:eastAsia="Times New Roman" w:hAnsi="Times New Roman" w:cs="Times New Roman"/>
                  <w:color w:val="0000FF"/>
                  <w:sz w:val="20"/>
                  <w:u w:val="single"/>
                  <w:lang w:eastAsia="en-AU"/>
                </w:rPr>
                <w:t>Gorny</w:t>
              </w:r>
              <w:proofErr w:type="spellEnd"/>
              <w:r w:rsidRPr="004F5DB2">
                <w:rPr>
                  <w:rFonts w:ascii="Times New Roman" w:eastAsia="Times New Roman" w:hAnsi="Times New Roman" w:cs="Times New Roman"/>
                  <w:color w:val="0000FF"/>
                  <w:sz w:val="20"/>
                  <w:u w:val="single"/>
                  <w:lang w:eastAsia="en-AU"/>
                </w:rPr>
                <w:t xml:space="preserve"> Altai Population 1-2 </w:t>
              </w:r>
              <w:proofErr w:type="spellStart"/>
              <w:r w:rsidRPr="004F5DB2">
                <w:rPr>
                  <w:rFonts w:ascii="Times New Roman" w:eastAsia="Times New Roman" w:hAnsi="Times New Roman" w:cs="Times New Roman"/>
                  <w:color w:val="0000FF"/>
                  <w:sz w:val="20"/>
                  <w:u w:val="single"/>
                  <w:lang w:eastAsia="en-AU"/>
                </w:rPr>
                <w:t>Millenium</w:t>
              </w:r>
              <w:proofErr w:type="spellEnd"/>
              <w:r w:rsidRPr="004F5DB2">
                <w:rPr>
                  <w:rFonts w:ascii="Times New Roman" w:eastAsia="Times New Roman" w:hAnsi="Times New Roman" w:cs="Times New Roman"/>
                  <w:color w:val="0000FF"/>
                  <w:sz w:val="20"/>
                  <w:u w:val="single"/>
                  <w:lang w:eastAsia="en-AU"/>
                </w:rPr>
                <w:t xml:space="preserve"> BC (</w:t>
              </w:r>
              <w:proofErr w:type="spellStart"/>
              <w:r w:rsidRPr="004F5DB2">
                <w:rPr>
                  <w:rFonts w:ascii="Times New Roman" w:eastAsia="Times New Roman" w:hAnsi="Times New Roman" w:cs="Times New Roman"/>
                  <w:color w:val="0000FF"/>
                  <w:sz w:val="20"/>
                  <w:u w:val="single"/>
                  <w:lang w:eastAsia="en-AU"/>
                </w:rPr>
                <w:t>Pazyryk</w:t>
              </w:r>
              <w:proofErr w:type="spellEnd"/>
              <w:r w:rsidRPr="004F5DB2">
                <w:rPr>
                  <w:rFonts w:ascii="Times New Roman" w:eastAsia="Times New Roman" w:hAnsi="Times New Roman" w:cs="Times New Roman"/>
                  <w:color w:val="0000FF"/>
                  <w:sz w:val="20"/>
                  <w:u w:val="single"/>
                  <w:lang w:eastAsia="en-AU"/>
                </w:rPr>
                <w:t>)</w:t>
              </w:r>
            </w:hyperlink>
            <w:r w:rsidRPr="004F5DB2">
              <w:rPr>
                <w:rFonts w:ascii="Times New Roman" w:eastAsia="Times New Roman" w:hAnsi="Times New Roman" w:cs="Times New Roman"/>
                <w:sz w:val="20"/>
                <w:szCs w:val="20"/>
                <w:lang w:eastAsia="en-AU"/>
              </w:rPr>
              <w:br/>
            </w:r>
            <w:hyperlink r:id="rId36" w:tgtFrame="_blank" w:history="1">
              <w:r w:rsidRPr="004F5DB2">
                <w:rPr>
                  <w:rFonts w:ascii="Times New Roman" w:eastAsia="Times New Roman" w:hAnsi="Times New Roman" w:cs="Times New Roman"/>
                  <w:color w:val="0000FF"/>
                  <w:sz w:val="20"/>
                  <w:u w:val="single"/>
                  <w:lang w:eastAsia="en-AU"/>
                </w:rPr>
                <w:t>N. Pontic Scythians 7 c. BC</w:t>
              </w:r>
            </w:hyperlink>
            <w:r w:rsidRPr="004F5DB2">
              <w:rPr>
                <w:rFonts w:ascii="Times New Roman" w:eastAsia="Times New Roman" w:hAnsi="Times New Roman" w:cs="Times New Roman"/>
                <w:sz w:val="20"/>
                <w:szCs w:val="20"/>
                <w:lang w:eastAsia="en-AU"/>
              </w:rPr>
              <w:br/>
            </w:r>
            <w:hyperlink r:id="rId37" w:tgtFrame="_blank" w:history="1">
              <w:r w:rsidRPr="004F5DB2">
                <w:rPr>
                  <w:rFonts w:ascii="Times New Roman" w:eastAsia="Times New Roman" w:hAnsi="Times New Roman" w:cs="Times New Roman"/>
                  <w:color w:val="0000FF"/>
                  <w:sz w:val="20"/>
                  <w:u w:val="single"/>
                  <w:lang w:eastAsia="en-AU"/>
                </w:rPr>
                <w:t xml:space="preserve">From Huns to </w:t>
              </w:r>
              <w:proofErr w:type="spellStart"/>
              <w:r w:rsidRPr="004F5DB2">
                <w:rPr>
                  <w:rFonts w:ascii="Times New Roman" w:eastAsia="Times New Roman" w:hAnsi="Times New Roman" w:cs="Times New Roman"/>
                  <w:color w:val="0000FF"/>
                  <w:sz w:val="20"/>
                  <w:u w:val="single"/>
                  <w:lang w:eastAsia="en-AU"/>
                </w:rPr>
                <w:t>Bulgars</w:t>
              </w:r>
              <w:proofErr w:type="spellEnd"/>
              <w:r w:rsidRPr="004F5DB2">
                <w:rPr>
                  <w:rFonts w:ascii="Times New Roman" w:eastAsia="Times New Roman" w:hAnsi="Times New Roman" w:cs="Times New Roman"/>
                  <w:color w:val="0000FF"/>
                  <w:sz w:val="20"/>
                  <w:u w:val="single"/>
                  <w:lang w:eastAsia="en-AU"/>
                </w:rPr>
                <w:t xml:space="preserve"> 6 to 15-th c. AD</w:t>
              </w:r>
            </w:hyperlink>
            <w:r w:rsidRPr="004F5DB2">
              <w:rPr>
                <w:rFonts w:ascii="Times New Roman" w:eastAsia="Times New Roman" w:hAnsi="Times New Roman" w:cs="Times New Roman"/>
                <w:sz w:val="20"/>
                <w:szCs w:val="20"/>
                <w:lang w:eastAsia="en-AU"/>
              </w:rPr>
              <w:br/>
            </w:r>
            <w:hyperlink r:id="rId38" w:tgtFrame="_blank" w:history="1">
              <w:proofErr w:type="spellStart"/>
              <w:r w:rsidRPr="004F5DB2">
                <w:rPr>
                  <w:rFonts w:ascii="Times New Roman" w:eastAsia="Times New Roman" w:hAnsi="Times New Roman" w:cs="Times New Roman"/>
                  <w:color w:val="0000FF"/>
                  <w:sz w:val="20"/>
                  <w:u w:val="single"/>
                  <w:lang w:eastAsia="en-AU"/>
                </w:rPr>
                <w:t>Тюркский</w:t>
              </w:r>
              <w:proofErr w:type="spellEnd"/>
              <w:r w:rsidRPr="004F5DB2">
                <w:rPr>
                  <w:rFonts w:ascii="Times New Roman" w:eastAsia="Times New Roman" w:hAnsi="Times New Roman" w:cs="Times New Roman"/>
                  <w:color w:val="0000FF"/>
                  <w:sz w:val="20"/>
                  <w:u w:val="single"/>
                  <w:lang w:eastAsia="en-AU"/>
                </w:rPr>
                <w:t xml:space="preserve"> and European Genetic distance</w:t>
              </w:r>
            </w:hyperlink>
          </w:p>
        </w:tc>
        <w:tc>
          <w:tcPr>
            <w:tcW w:w="650" w:type="pct"/>
            <w:hideMark/>
          </w:tcPr>
          <w:p w:rsidR="004F5DB2" w:rsidRPr="004F5DB2" w:rsidRDefault="004F5DB2" w:rsidP="004F5DB2">
            <w:pPr>
              <w:spacing w:after="0" w:line="240" w:lineRule="auto"/>
              <w:rPr>
                <w:rFonts w:ascii="Times New Roman" w:eastAsia="Times New Roman" w:hAnsi="Times New Roman" w:cs="Times New Roman"/>
                <w:sz w:val="24"/>
                <w:szCs w:val="24"/>
                <w:lang w:eastAsia="en-AU"/>
              </w:rPr>
            </w:pPr>
            <w:hyperlink r:id="rId39" w:tgtFrame="_blank" w:history="1">
              <w:proofErr w:type="spellStart"/>
              <w:r w:rsidRPr="004F5DB2">
                <w:rPr>
                  <w:rFonts w:ascii="Times New Roman" w:eastAsia="Times New Roman" w:hAnsi="Times New Roman" w:cs="Times New Roman"/>
                  <w:color w:val="0000FF"/>
                  <w:sz w:val="20"/>
                  <w:u w:val="single"/>
                  <w:lang w:eastAsia="en-AU"/>
                </w:rPr>
                <w:t>Besenyos</w:t>
              </w:r>
              <w:proofErr w:type="spellEnd"/>
              <w:r w:rsidRPr="004F5DB2">
                <w:rPr>
                  <w:rFonts w:ascii="Times New Roman" w:eastAsia="Times New Roman" w:hAnsi="Times New Roman" w:cs="Times New Roman"/>
                  <w:color w:val="0000FF"/>
                  <w:sz w:val="20"/>
                  <w:u w:val="single"/>
                  <w:lang w:eastAsia="en-AU"/>
                </w:rPr>
                <w:t xml:space="preserve">, </w:t>
              </w:r>
              <w:proofErr w:type="spellStart"/>
              <w:r w:rsidRPr="004F5DB2">
                <w:rPr>
                  <w:rFonts w:ascii="Times New Roman" w:eastAsia="Times New Roman" w:hAnsi="Times New Roman" w:cs="Times New Roman"/>
                  <w:color w:val="0000FF"/>
                  <w:sz w:val="20"/>
                  <w:u w:val="single"/>
                  <w:lang w:eastAsia="en-AU"/>
                </w:rPr>
                <w:t>Ogur</w:t>
              </w:r>
              <w:proofErr w:type="spellEnd"/>
              <w:r w:rsidRPr="004F5DB2">
                <w:rPr>
                  <w:rFonts w:ascii="Times New Roman" w:eastAsia="Times New Roman" w:hAnsi="Times New Roman" w:cs="Times New Roman"/>
                  <w:color w:val="0000FF"/>
                  <w:sz w:val="20"/>
                  <w:u w:val="single"/>
                  <w:lang w:eastAsia="en-AU"/>
                </w:rPr>
                <w:t xml:space="preserve"> and </w:t>
              </w:r>
              <w:proofErr w:type="spellStart"/>
              <w:r w:rsidRPr="004F5DB2">
                <w:rPr>
                  <w:rFonts w:ascii="Times New Roman" w:eastAsia="Times New Roman" w:hAnsi="Times New Roman" w:cs="Times New Roman"/>
                  <w:color w:val="0000FF"/>
                  <w:sz w:val="20"/>
                  <w:u w:val="single"/>
                  <w:lang w:eastAsia="en-AU"/>
                </w:rPr>
                <w:t>Oguz</w:t>
              </w:r>
              <w:proofErr w:type="spellEnd"/>
            </w:hyperlink>
          </w:p>
        </w:tc>
        <w:tc>
          <w:tcPr>
            <w:tcW w:w="650" w:type="pct"/>
            <w:hideMark/>
          </w:tcPr>
          <w:p w:rsidR="004F5DB2" w:rsidRPr="004F5DB2" w:rsidRDefault="004F5DB2" w:rsidP="004F5DB2">
            <w:pPr>
              <w:spacing w:after="0" w:line="240" w:lineRule="auto"/>
              <w:rPr>
                <w:rFonts w:ascii="Times New Roman" w:eastAsia="Times New Roman" w:hAnsi="Times New Roman" w:cs="Times New Roman"/>
                <w:sz w:val="24"/>
                <w:szCs w:val="24"/>
                <w:lang w:eastAsia="en-AU"/>
              </w:rPr>
            </w:pPr>
            <w:hyperlink r:id="rId40" w:tgtFrame="_blank" w:history="1">
              <w:r w:rsidRPr="004F5DB2">
                <w:rPr>
                  <w:rFonts w:ascii="Times New Roman" w:eastAsia="Times New Roman" w:hAnsi="Times New Roman" w:cs="Times New Roman"/>
                  <w:color w:val="0000FF"/>
                  <w:sz w:val="20"/>
                  <w:u w:val="single"/>
                  <w:lang w:eastAsia="en-AU"/>
                </w:rPr>
                <w:t xml:space="preserve">Kurgan </w:t>
              </w:r>
              <w:proofErr w:type="spellStart"/>
              <w:r w:rsidRPr="004F5DB2">
                <w:rPr>
                  <w:rFonts w:ascii="Times New Roman" w:eastAsia="Times New Roman" w:hAnsi="Times New Roman" w:cs="Times New Roman"/>
                  <w:color w:val="0000FF"/>
                  <w:sz w:val="20"/>
                  <w:u w:val="single"/>
                  <w:lang w:eastAsia="en-AU"/>
                </w:rPr>
                <w:t>Afanasiev</w:t>
              </w:r>
              <w:proofErr w:type="spellEnd"/>
              <w:r w:rsidRPr="004F5DB2">
                <w:rPr>
                  <w:rFonts w:ascii="Times New Roman" w:eastAsia="Times New Roman" w:hAnsi="Times New Roman" w:cs="Times New Roman"/>
                  <w:color w:val="0000FF"/>
                  <w:sz w:val="20"/>
                  <w:u w:val="single"/>
                  <w:lang w:eastAsia="en-AU"/>
                </w:rPr>
                <w:t xml:space="preserve"> Culture 2,500 -1,500 BC</w:t>
              </w:r>
            </w:hyperlink>
            <w:r w:rsidRPr="004F5DB2">
              <w:rPr>
                <w:rFonts w:ascii="Times New Roman" w:eastAsia="Times New Roman" w:hAnsi="Times New Roman" w:cs="Times New Roman"/>
                <w:sz w:val="20"/>
                <w:szCs w:val="20"/>
                <w:lang w:eastAsia="en-AU"/>
              </w:rPr>
              <w:br/>
            </w:r>
            <w:hyperlink r:id="rId41" w:tgtFrame="_blank" w:history="1">
              <w:r w:rsidRPr="004F5DB2">
                <w:rPr>
                  <w:rFonts w:ascii="Times New Roman" w:eastAsia="Times New Roman" w:hAnsi="Times New Roman" w:cs="Times New Roman"/>
                  <w:color w:val="0000FF"/>
                  <w:sz w:val="20"/>
                  <w:u w:val="single"/>
                  <w:lang w:eastAsia="en-AU"/>
                </w:rPr>
                <w:t xml:space="preserve">Kurgan </w:t>
              </w:r>
              <w:proofErr w:type="spellStart"/>
              <w:r w:rsidRPr="004F5DB2">
                <w:rPr>
                  <w:rFonts w:ascii="Times New Roman" w:eastAsia="Times New Roman" w:hAnsi="Times New Roman" w:cs="Times New Roman"/>
                  <w:color w:val="0000FF"/>
                  <w:sz w:val="20"/>
                  <w:u w:val="single"/>
                  <w:lang w:eastAsia="en-AU"/>
                </w:rPr>
                <w:t>Andronov</w:t>
              </w:r>
              <w:proofErr w:type="spellEnd"/>
              <w:r w:rsidRPr="004F5DB2">
                <w:rPr>
                  <w:rFonts w:ascii="Times New Roman" w:eastAsia="Times New Roman" w:hAnsi="Times New Roman" w:cs="Times New Roman"/>
                  <w:color w:val="0000FF"/>
                  <w:sz w:val="20"/>
                  <w:u w:val="single"/>
                  <w:lang w:eastAsia="en-AU"/>
                </w:rPr>
                <w:t xml:space="preserve"> Culture 1,500 - 1,000 BC</w:t>
              </w:r>
            </w:hyperlink>
            <w:r w:rsidRPr="004F5DB2">
              <w:rPr>
                <w:rFonts w:ascii="Times New Roman" w:eastAsia="Times New Roman" w:hAnsi="Times New Roman" w:cs="Times New Roman"/>
                <w:sz w:val="20"/>
                <w:szCs w:val="20"/>
                <w:lang w:eastAsia="en-AU"/>
              </w:rPr>
              <w:br/>
            </w:r>
            <w:hyperlink r:id="rId42" w:tgtFrame="_blank" w:history="1">
              <w:r w:rsidRPr="004F5DB2">
                <w:rPr>
                  <w:rFonts w:ascii="Times New Roman" w:eastAsia="Times New Roman" w:hAnsi="Times New Roman" w:cs="Times New Roman"/>
                  <w:color w:val="0000FF"/>
                  <w:sz w:val="20"/>
                  <w:u w:val="single"/>
                  <w:lang w:eastAsia="en-AU"/>
                </w:rPr>
                <w:t xml:space="preserve">Kurgan </w:t>
              </w:r>
              <w:proofErr w:type="spellStart"/>
              <w:r w:rsidRPr="004F5DB2">
                <w:rPr>
                  <w:rFonts w:ascii="Times New Roman" w:eastAsia="Times New Roman" w:hAnsi="Times New Roman" w:cs="Times New Roman"/>
                  <w:color w:val="0000FF"/>
                  <w:sz w:val="20"/>
                  <w:u w:val="single"/>
                  <w:lang w:eastAsia="en-AU"/>
                </w:rPr>
                <w:t>Karasük</w:t>
              </w:r>
              <w:proofErr w:type="spellEnd"/>
              <w:r w:rsidRPr="004F5DB2">
                <w:rPr>
                  <w:rFonts w:ascii="Times New Roman" w:eastAsia="Times New Roman" w:hAnsi="Times New Roman" w:cs="Times New Roman"/>
                  <w:color w:val="0000FF"/>
                  <w:sz w:val="20"/>
                  <w:u w:val="single"/>
                  <w:lang w:eastAsia="en-AU"/>
                </w:rPr>
                <w:t xml:space="preserve"> Culture 1,000 BC - 500 BC</w:t>
              </w:r>
            </w:hyperlink>
          </w:p>
        </w:tc>
        <w:tc>
          <w:tcPr>
            <w:tcW w:w="500" w:type="pct"/>
            <w:hideMark/>
          </w:tcPr>
          <w:p w:rsidR="004F5DB2" w:rsidRPr="004F5DB2" w:rsidRDefault="004F5DB2" w:rsidP="004F5DB2">
            <w:pPr>
              <w:spacing w:before="100" w:beforeAutospacing="1" w:after="100" w:afterAutospacing="1" w:line="240" w:lineRule="auto"/>
              <w:jc w:val="right"/>
              <w:rPr>
                <w:rFonts w:ascii="Times New Roman" w:eastAsia="Times New Roman" w:hAnsi="Times New Roman" w:cs="Times New Roman"/>
                <w:sz w:val="24"/>
                <w:szCs w:val="24"/>
                <w:lang w:eastAsia="en-AU"/>
              </w:rPr>
            </w:pPr>
            <w:hyperlink r:id="rId43" w:tgtFrame="_blank" w:history="1">
              <w:r w:rsidRPr="004F5DB2">
                <w:rPr>
                  <w:rFonts w:ascii="Times New Roman" w:eastAsia="Times New Roman" w:hAnsi="Times New Roman" w:cs="Times New Roman"/>
                  <w:color w:val="0000FF"/>
                  <w:sz w:val="20"/>
                  <w:u w:val="single"/>
                  <w:lang w:eastAsia="en-AU"/>
                </w:rPr>
                <w:t>Alan Dateline</w:t>
              </w:r>
            </w:hyperlink>
            <w:r w:rsidRPr="004F5DB2">
              <w:rPr>
                <w:rFonts w:ascii="Times New Roman" w:eastAsia="Times New Roman" w:hAnsi="Times New Roman" w:cs="Times New Roman"/>
                <w:sz w:val="20"/>
                <w:szCs w:val="20"/>
                <w:lang w:eastAsia="en-AU"/>
              </w:rPr>
              <w:br/>
            </w:r>
            <w:hyperlink r:id="rId44" w:tgtFrame="_blank" w:history="1">
              <w:proofErr w:type="spellStart"/>
              <w:r w:rsidRPr="004F5DB2">
                <w:rPr>
                  <w:rFonts w:ascii="Times New Roman" w:eastAsia="Times New Roman" w:hAnsi="Times New Roman" w:cs="Times New Roman"/>
                  <w:color w:val="0000FF"/>
                  <w:sz w:val="20"/>
                  <w:u w:val="single"/>
                  <w:lang w:eastAsia="en-AU"/>
                </w:rPr>
                <w:t>Avar</w:t>
              </w:r>
              <w:proofErr w:type="spellEnd"/>
              <w:r w:rsidRPr="004F5DB2">
                <w:rPr>
                  <w:rFonts w:ascii="Times New Roman" w:eastAsia="Times New Roman" w:hAnsi="Times New Roman" w:cs="Times New Roman"/>
                  <w:color w:val="0000FF"/>
                  <w:sz w:val="20"/>
                  <w:u w:val="single"/>
                  <w:lang w:eastAsia="en-AU"/>
                </w:rPr>
                <w:t xml:space="preserve"> Dateline</w:t>
              </w:r>
            </w:hyperlink>
            <w:r w:rsidRPr="004F5DB2">
              <w:rPr>
                <w:rFonts w:ascii="Times New Roman" w:eastAsia="Times New Roman" w:hAnsi="Times New Roman" w:cs="Times New Roman"/>
                <w:sz w:val="20"/>
                <w:szCs w:val="20"/>
                <w:lang w:eastAsia="en-AU"/>
              </w:rPr>
              <w:br/>
            </w:r>
            <w:hyperlink r:id="rId45" w:tgtFrame="_blank" w:history="1">
              <w:proofErr w:type="spellStart"/>
              <w:r w:rsidRPr="004F5DB2">
                <w:rPr>
                  <w:rFonts w:ascii="Times New Roman" w:eastAsia="Times New Roman" w:hAnsi="Times New Roman" w:cs="Times New Roman"/>
                  <w:color w:val="0000FF"/>
                  <w:sz w:val="20"/>
                  <w:u w:val="single"/>
                  <w:lang w:eastAsia="en-AU"/>
                </w:rPr>
                <w:t>Besenyo</w:t>
              </w:r>
              <w:proofErr w:type="spellEnd"/>
              <w:r w:rsidRPr="004F5DB2">
                <w:rPr>
                  <w:rFonts w:ascii="Times New Roman" w:eastAsia="Times New Roman" w:hAnsi="Times New Roman" w:cs="Times New Roman"/>
                  <w:color w:val="0000FF"/>
                  <w:sz w:val="20"/>
                  <w:u w:val="single"/>
                  <w:lang w:eastAsia="en-AU"/>
                </w:rPr>
                <w:t xml:space="preserve"> Dateline</w:t>
              </w:r>
            </w:hyperlink>
            <w:r w:rsidRPr="004F5DB2">
              <w:rPr>
                <w:rFonts w:ascii="Times New Roman" w:eastAsia="Times New Roman" w:hAnsi="Times New Roman" w:cs="Times New Roman"/>
                <w:sz w:val="20"/>
                <w:szCs w:val="20"/>
                <w:lang w:eastAsia="en-AU"/>
              </w:rPr>
              <w:br/>
            </w:r>
            <w:hyperlink r:id="rId46" w:tgtFrame="_blank" w:history="1">
              <w:r w:rsidRPr="004F5DB2">
                <w:rPr>
                  <w:rFonts w:ascii="Times New Roman" w:eastAsia="Times New Roman" w:hAnsi="Times New Roman" w:cs="Times New Roman"/>
                  <w:color w:val="0000FF"/>
                  <w:sz w:val="20"/>
                  <w:u w:val="single"/>
                  <w:lang w:eastAsia="en-AU"/>
                </w:rPr>
                <w:t>Bulgar Dateline</w:t>
              </w:r>
            </w:hyperlink>
          </w:p>
        </w:tc>
        <w:tc>
          <w:tcPr>
            <w:tcW w:w="500" w:type="pct"/>
            <w:hideMark/>
          </w:tcPr>
          <w:p w:rsidR="004F5DB2" w:rsidRPr="004F5DB2" w:rsidRDefault="004F5DB2" w:rsidP="004F5DB2">
            <w:pPr>
              <w:spacing w:before="100" w:beforeAutospacing="1" w:after="100" w:afterAutospacing="1" w:line="240" w:lineRule="auto"/>
              <w:jc w:val="right"/>
              <w:rPr>
                <w:rFonts w:ascii="Times New Roman" w:eastAsia="Times New Roman" w:hAnsi="Times New Roman" w:cs="Times New Roman"/>
                <w:sz w:val="24"/>
                <w:szCs w:val="24"/>
                <w:lang w:eastAsia="en-AU"/>
              </w:rPr>
            </w:pPr>
            <w:hyperlink r:id="rId47" w:tgtFrame="_blank" w:history="1">
              <w:r w:rsidRPr="004F5DB2">
                <w:rPr>
                  <w:rFonts w:ascii="Times New Roman" w:eastAsia="Times New Roman" w:hAnsi="Times New Roman" w:cs="Times New Roman"/>
                  <w:color w:val="0000FF"/>
                  <w:sz w:val="20"/>
                  <w:u w:val="single"/>
                  <w:lang w:eastAsia="en-AU"/>
                </w:rPr>
                <w:t>Huns Dateline</w:t>
              </w:r>
            </w:hyperlink>
            <w:r w:rsidRPr="004F5DB2">
              <w:rPr>
                <w:rFonts w:ascii="Times New Roman" w:eastAsia="Times New Roman" w:hAnsi="Times New Roman" w:cs="Times New Roman"/>
                <w:sz w:val="20"/>
                <w:szCs w:val="20"/>
                <w:lang w:eastAsia="en-AU"/>
              </w:rPr>
              <w:br/>
            </w:r>
            <w:hyperlink r:id="rId48" w:tgtFrame="_blank" w:history="1">
              <w:proofErr w:type="spellStart"/>
              <w:r w:rsidRPr="004F5DB2">
                <w:rPr>
                  <w:rFonts w:ascii="Times New Roman" w:eastAsia="Times New Roman" w:hAnsi="Times New Roman" w:cs="Times New Roman"/>
                  <w:color w:val="0000FF"/>
                  <w:sz w:val="20"/>
                  <w:u w:val="single"/>
                  <w:lang w:eastAsia="en-AU"/>
                </w:rPr>
                <w:t>Karluk</w:t>
              </w:r>
              <w:proofErr w:type="spellEnd"/>
              <w:r w:rsidRPr="004F5DB2">
                <w:rPr>
                  <w:rFonts w:ascii="Times New Roman" w:eastAsia="Times New Roman" w:hAnsi="Times New Roman" w:cs="Times New Roman"/>
                  <w:color w:val="0000FF"/>
                  <w:sz w:val="20"/>
                  <w:u w:val="single"/>
                  <w:lang w:eastAsia="en-AU"/>
                </w:rPr>
                <w:t xml:space="preserve"> Dateline</w:t>
              </w:r>
            </w:hyperlink>
            <w:r w:rsidRPr="004F5DB2">
              <w:rPr>
                <w:rFonts w:ascii="Times New Roman" w:eastAsia="Times New Roman" w:hAnsi="Times New Roman" w:cs="Times New Roman"/>
                <w:sz w:val="20"/>
                <w:szCs w:val="20"/>
                <w:lang w:eastAsia="en-AU"/>
              </w:rPr>
              <w:br/>
            </w:r>
            <w:hyperlink r:id="rId49" w:tgtFrame="_blank" w:history="1">
              <w:proofErr w:type="spellStart"/>
              <w:r w:rsidRPr="004F5DB2">
                <w:rPr>
                  <w:rFonts w:ascii="Times New Roman" w:eastAsia="Times New Roman" w:hAnsi="Times New Roman" w:cs="Times New Roman"/>
                  <w:color w:val="0000FF"/>
                  <w:sz w:val="20"/>
                  <w:u w:val="single"/>
                  <w:lang w:eastAsia="en-AU"/>
                </w:rPr>
                <w:t>Kipchak</w:t>
              </w:r>
              <w:proofErr w:type="spellEnd"/>
              <w:r w:rsidRPr="004F5DB2">
                <w:rPr>
                  <w:rFonts w:ascii="Times New Roman" w:eastAsia="Times New Roman" w:hAnsi="Times New Roman" w:cs="Times New Roman"/>
                  <w:color w:val="0000FF"/>
                  <w:sz w:val="20"/>
                  <w:u w:val="single"/>
                  <w:lang w:eastAsia="en-AU"/>
                </w:rPr>
                <w:t xml:space="preserve"> Dateline</w:t>
              </w:r>
            </w:hyperlink>
            <w:r w:rsidRPr="004F5DB2">
              <w:rPr>
                <w:rFonts w:ascii="Times New Roman" w:eastAsia="Times New Roman" w:hAnsi="Times New Roman" w:cs="Times New Roman"/>
                <w:sz w:val="20"/>
                <w:szCs w:val="20"/>
                <w:lang w:eastAsia="en-AU"/>
              </w:rPr>
              <w:br/>
            </w:r>
            <w:hyperlink r:id="rId50" w:tgtFrame="_blank" w:history="1">
              <w:proofErr w:type="spellStart"/>
              <w:r w:rsidRPr="004F5DB2">
                <w:rPr>
                  <w:rFonts w:ascii="Times New Roman" w:eastAsia="Times New Roman" w:hAnsi="Times New Roman" w:cs="Times New Roman"/>
                  <w:color w:val="0000FF"/>
                  <w:sz w:val="20"/>
                  <w:u w:val="single"/>
                  <w:lang w:eastAsia="en-AU"/>
                </w:rPr>
                <w:t>Sabir</w:t>
              </w:r>
              <w:proofErr w:type="spellEnd"/>
              <w:r w:rsidRPr="004F5DB2">
                <w:rPr>
                  <w:rFonts w:ascii="Times New Roman" w:eastAsia="Times New Roman" w:hAnsi="Times New Roman" w:cs="Times New Roman"/>
                  <w:color w:val="0000FF"/>
                  <w:sz w:val="20"/>
                  <w:u w:val="single"/>
                  <w:lang w:eastAsia="en-AU"/>
                </w:rPr>
                <w:t xml:space="preserve"> Dateline</w:t>
              </w:r>
            </w:hyperlink>
          </w:p>
        </w:tc>
      </w:tr>
    </w:tbl>
    <w:p w:rsidR="004F5DB2" w:rsidRPr="004F5DB2" w:rsidRDefault="004F5DB2" w:rsidP="004F5DB2">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4F5DB2">
        <w:rPr>
          <w:rFonts w:ascii="Times New Roman" w:eastAsia="Times New Roman" w:hAnsi="Times New Roman" w:cs="Times New Roman"/>
          <w:color w:val="000000"/>
          <w:sz w:val="15"/>
          <w:szCs w:val="15"/>
          <w:lang w:eastAsia="en-AU"/>
        </w:rPr>
        <w:t>11/23/2005</w:t>
      </w:r>
    </w:p>
    <w:p w:rsidR="004F5DB2" w:rsidRPr="004F5DB2" w:rsidRDefault="004F5DB2">
      <w:pPr>
        <w:rPr>
          <w:lang w:val="en-US"/>
        </w:rPr>
      </w:pPr>
    </w:p>
    <w:sectPr w:rsidR="004F5DB2" w:rsidRPr="004F5DB2" w:rsidSect="004F5DB2">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F5DB2"/>
    <w:rsid w:val="0016758D"/>
    <w:rsid w:val="004F5DB2"/>
    <w:rsid w:val="00921F9C"/>
    <w:rsid w:val="00B37C2D"/>
    <w:rsid w:val="00B869B7"/>
    <w:rsid w:val="00CD678C"/>
    <w:rsid w:val="00E36700"/>
    <w:rsid w:val="00E94683"/>
    <w:rsid w:val="00EB3FD9"/>
    <w:rsid w:val="00FC683E"/>
    <w:rsid w:val="00FF1F0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5DB2"/>
    <w:rPr>
      <w:color w:val="0000FF"/>
      <w:u w:val="single"/>
    </w:rPr>
  </w:style>
  <w:style w:type="paragraph" w:styleId="NormalWeb">
    <w:name w:val="Normal (Web)"/>
    <w:basedOn w:val="Normal"/>
    <w:uiPriority w:val="99"/>
    <w:unhideWhenUsed/>
    <w:rsid w:val="004F5DB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F5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D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8361470">
      <w:bodyDiv w:val="1"/>
      <w:marLeft w:val="0"/>
      <w:marRight w:val="0"/>
      <w:marTop w:val="0"/>
      <w:marBottom w:val="0"/>
      <w:divBdr>
        <w:top w:val="none" w:sz="0" w:space="0" w:color="auto"/>
        <w:left w:val="none" w:sz="0" w:space="0" w:color="auto"/>
        <w:bottom w:val="none" w:sz="0" w:space="0" w:color="auto"/>
        <w:right w:val="none" w:sz="0" w:space="0" w:color="auto"/>
      </w:divBdr>
      <w:divsChild>
        <w:div w:id="581523959">
          <w:marLeft w:val="0"/>
          <w:marRight w:val="0"/>
          <w:marTop w:val="0"/>
          <w:marBottom w:val="0"/>
          <w:divBdr>
            <w:top w:val="none" w:sz="0" w:space="0" w:color="auto"/>
            <w:left w:val="none" w:sz="0" w:space="0" w:color="auto"/>
            <w:bottom w:val="none" w:sz="0" w:space="0" w:color="auto"/>
            <w:right w:val="none" w:sz="0" w:space="0" w:color="auto"/>
          </w:divBdr>
        </w:div>
        <w:div w:id="2114591901">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155239215.onlinehome.us/turkic/btn_Archeology/Kurgan%20CultureEn.htm" TargetMode="External"/><Relationship Id="rId18" Type="http://schemas.openxmlformats.org/officeDocument/2006/relationships/hyperlink" Target="http://s155239215.onlinehome.us/turkic/30_Writing/301Tamgas/70_Dateline/alan%20dateline_En.htm" TargetMode="External"/><Relationship Id="rId26" Type="http://schemas.openxmlformats.org/officeDocument/2006/relationships/hyperlink" Target="http://s155239215.onlinehome.us/turkic/30_Writing/301Tamgas/70_Dateline/KyrgyzdatelineEn.htm" TargetMode="External"/><Relationship Id="rId39" Type="http://schemas.openxmlformats.org/officeDocument/2006/relationships/hyperlink" Target="http://s155239215.onlinehome.us/turkic/13_Oguz_and_Ogur/OguzesEn.htm" TargetMode="External"/><Relationship Id="rId3" Type="http://schemas.openxmlformats.org/officeDocument/2006/relationships/webSettings" Target="webSettings.xml"/><Relationship Id="rId21" Type="http://schemas.openxmlformats.org/officeDocument/2006/relationships/hyperlink" Target="http://s155239215.onlinehome.us/turkic/30_Writing/301Tamgas/70_Dateline/72_Bulgars/bulgar%20dateline%201_En.htm" TargetMode="External"/><Relationship Id="rId34" Type="http://schemas.openxmlformats.org/officeDocument/2006/relationships/hyperlink" Target="http://s155239215.onlinehome.us/turkic/btn_Archeology/Kurgan%20CultureEn.htm" TargetMode="External"/><Relationship Id="rId42" Type="http://schemas.openxmlformats.org/officeDocument/2006/relationships/hyperlink" Target="http://s155239215.onlinehome.us/turkic/btn_Archeology/BernstamCh1KarasukCultureEn.htm" TargetMode="External"/><Relationship Id="rId47" Type="http://schemas.openxmlformats.org/officeDocument/2006/relationships/hyperlink" Target="http://s155239215.onlinehome.us/turkic/10_History/70_Dateline/71_Huns/hun%20dateline%201_En.htm" TargetMode="External"/><Relationship Id="rId50" Type="http://schemas.openxmlformats.org/officeDocument/2006/relationships/hyperlink" Target="http://s155239215.onlinehome.us/turkic/10_History/70_Dateline/sabir%20dateline_En.htm" TargetMode="External"/><Relationship Id="rId7" Type="http://schemas.openxmlformats.org/officeDocument/2006/relationships/hyperlink" Target="http://s155239215.onlinehome.us/turkic/btn_Archeology/Archeology.htm" TargetMode="External"/><Relationship Id="rId12" Type="http://schemas.openxmlformats.org/officeDocument/2006/relationships/hyperlink" Target="http://s155239215.onlinehome.us/turkic/13_Oguz_and_Ogur/OguzesEn.htm" TargetMode="External"/><Relationship Id="rId17" Type="http://schemas.openxmlformats.org/officeDocument/2006/relationships/hyperlink" Target="http://s155239215.onlinehome.us/turkic/btn_Archeology/AboutKurgansEn.htm" TargetMode="External"/><Relationship Id="rId25" Type="http://schemas.openxmlformats.org/officeDocument/2006/relationships/hyperlink" Target="http://s155239215.onlinehome.us/turkic/30_Writing/301Tamgas/70_Dateline/kipchak%20dateline_En.htm" TargetMode="External"/><Relationship Id="rId33" Type="http://schemas.openxmlformats.org/officeDocument/2006/relationships/hyperlink" Target="http://s155239215.onlinehome.us/turkic/btn_Archeology/AboutKurgansRu.htm" TargetMode="External"/><Relationship Id="rId38" Type="http://schemas.openxmlformats.org/officeDocument/2006/relationships/hyperlink" Target="http://s155239215.onlinehome.us/turkic/40_Language/TurkicAndIEsEn.htm" TargetMode="External"/><Relationship Id="rId46" Type="http://schemas.openxmlformats.org/officeDocument/2006/relationships/hyperlink" Target="http://s155239215.onlinehome.us/turkic/10_History/70_Dateline/72_Bulgars/bulgar%20dateline%201_En.htm" TargetMode="External"/><Relationship Id="rId2" Type="http://schemas.openxmlformats.org/officeDocument/2006/relationships/settings" Target="settings.xml"/><Relationship Id="rId16" Type="http://schemas.openxmlformats.org/officeDocument/2006/relationships/hyperlink" Target="http://s155239215.onlinehome.us/turkic/btn_Archeology/BernstamCh1KarasukCultureEn.htm" TargetMode="External"/><Relationship Id="rId20" Type="http://schemas.openxmlformats.org/officeDocument/2006/relationships/hyperlink" Target="http://s155239215.onlinehome.us/turkic/30_Writing/301Tamgas/70_Dateline/besenyo%20dateline_En.htm" TargetMode="External"/><Relationship Id="rId29" Type="http://schemas.openxmlformats.org/officeDocument/2006/relationships/image" Target="media/image1.gif"/><Relationship Id="rId41" Type="http://schemas.openxmlformats.org/officeDocument/2006/relationships/hyperlink" Target="http://s155239215.onlinehome.us/turkic/btn_Archeology/BernstamCh1AndronovCultureEn.htm" TargetMode="External"/><Relationship Id="rId1" Type="http://schemas.openxmlformats.org/officeDocument/2006/relationships/styles" Target="styles.xml"/><Relationship Id="rId6" Type="http://schemas.openxmlformats.org/officeDocument/2006/relationships/hyperlink" Target="http://s155239215.onlinehome.us/turkic/btn_Archeology/AboutKurgansRu.htm" TargetMode="External"/><Relationship Id="rId11" Type="http://schemas.openxmlformats.org/officeDocument/2006/relationships/hyperlink" Target="http://s155239215.onlinehome.us/turkic/40_Language/TurkicAndIEsEn.htm" TargetMode="External"/><Relationship Id="rId24" Type="http://schemas.openxmlformats.org/officeDocument/2006/relationships/hyperlink" Target="http://s155239215.onlinehome.us/turkic/30_Writing/301Tamgas/70_Dateline/KimaksdatelineEn.htm" TargetMode="External"/><Relationship Id="rId32" Type="http://schemas.openxmlformats.org/officeDocument/2006/relationships/hyperlink" Target="javascript:history.back()" TargetMode="External"/><Relationship Id="rId37" Type="http://schemas.openxmlformats.org/officeDocument/2006/relationships/hyperlink" Target="http://s155239215.onlinehome.us/turkic/61_Volga_Bulgars/GazimzyanovEn.htm" TargetMode="External"/><Relationship Id="rId40" Type="http://schemas.openxmlformats.org/officeDocument/2006/relationships/hyperlink" Target="http://s155239215.onlinehome.us/turkic/btn_Archeology/BernstamCh1AfanasievCultureEn.htm" TargetMode="External"/><Relationship Id="rId45" Type="http://schemas.openxmlformats.org/officeDocument/2006/relationships/hyperlink" Target="http://s155239215.onlinehome.us/turkic/10_History/70_Dateline/besenyo%20dateline_En.htm" TargetMode="External"/><Relationship Id="rId5" Type="http://schemas.openxmlformats.org/officeDocument/2006/relationships/hyperlink" Target="javascript:history.back()" TargetMode="External"/><Relationship Id="rId15" Type="http://schemas.openxmlformats.org/officeDocument/2006/relationships/hyperlink" Target="http://s155239215.onlinehome.us/turkic/btn_Archeology/BernstamCh1AndronovCultureEn.htm" TargetMode="External"/><Relationship Id="rId23" Type="http://schemas.openxmlformats.org/officeDocument/2006/relationships/hyperlink" Target="http://s155239215.onlinehome.us/turkic/30_Writing/301Tamgas/70_Dateline/karluk%20dateline_En.htm" TargetMode="External"/><Relationship Id="rId28" Type="http://schemas.openxmlformats.org/officeDocument/2006/relationships/hyperlink" Target="http://www.csen.org/BAR%20Book/02%20Part%201%20Theory.pdf" TargetMode="External"/><Relationship Id="rId36" Type="http://schemas.openxmlformats.org/officeDocument/2006/relationships/hyperlink" Target="http://s155239215.onlinehome.us/turkic/62_Scythians_7BC/TikhonovUllubaganalyEn.htm" TargetMode="External"/><Relationship Id="rId49" Type="http://schemas.openxmlformats.org/officeDocument/2006/relationships/hyperlink" Target="http://s155239215.onlinehome.us/turkic/10_History/70_Dateline/kipchak%20dateline_En.htm" TargetMode="External"/><Relationship Id="rId10" Type="http://schemas.openxmlformats.org/officeDocument/2006/relationships/hyperlink" Target="http://s155239215.onlinehome.us/turkic/61_Volga_Bulgars/GazimzyanovEn.htm" TargetMode="External"/><Relationship Id="rId19" Type="http://schemas.openxmlformats.org/officeDocument/2006/relationships/hyperlink" Target="http://s155239215.onlinehome.us/turkic/30_Writing/301Tamgas/70_Dateline/avardatelineEn.htm" TargetMode="External"/><Relationship Id="rId31" Type="http://schemas.openxmlformats.org/officeDocument/2006/relationships/hyperlink" Target="http://s155239215.onlinehome.us/turkic/" TargetMode="External"/><Relationship Id="rId44" Type="http://schemas.openxmlformats.org/officeDocument/2006/relationships/hyperlink" Target="http://s155239215.onlinehome.us/turkic/10_History/70_Dateline/avardatelineEn.htm" TargetMode="External"/><Relationship Id="rId52" Type="http://schemas.openxmlformats.org/officeDocument/2006/relationships/theme" Target="theme/theme1.xml"/><Relationship Id="rId4" Type="http://schemas.openxmlformats.org/officeDocument/2006/relationships/hyperlink" Target="http://s155239215.onlinehome.us/turkic/" TargetMode="External"/><Relationship Id="rId9" Type="http://schemas.openxmlformats.org/officeDocument/2006/relationships/hyperlink" Target="http://s155239215.onlinehome.us/turkic/62_Scythians_7BC/TikhonovUllubaganalyEn.htm" TargetMode="External"/><Relationship Id="rId14" Type="http://schemas.openxmlformats.org/officeDocument/2006/relationships/hyperlink" Target="http://s155239215.onlinehome.us/turkic/btn_Archeology/BernstamCh1AfanasievCultureEn.htm" TargetMode="External"/><Relationship Id="rId22" Type="http://schemas.openxmlformats.org/officeDocument/2006/relationships/hyperlink" Target="http://s155239215.onlinehome.us/turkic/30_Writing/301Tamgas/70_Dateline/71_Huns/hun%20dateline%201_En.htm" TargetMode="External"/><Relationship Id="rId27" Type="http://schemas.openxmlformats.org/officeDocument/2006/relationships/hyperlink" Target="http://s155239215.onlinehome.us/turkic/30_Writing/301Tamgas/70_Dateline/sabir%20dateline_En.htm" TargetMode="External"/><Relationship Id="rId30" Type="http://schemas.openxmlformats.org/officeDocument/2006/relationships/image" Target="media/image2.gif"/><Relationship Id="rId35" Type="http://schemas.openxmlformats.org/officeDocument/2006/relationships/hyperlink" Target="http://s155239215.onlinehome.us/turkic/64_Pazyryk/Pazyryk_gensEn.html" TargetMode="External"/><Relationship Id="rId43" Type="http://schemas.openxmlformats.org/officeDocument/2006/relationships/hyperlink" Target="http://s155239215.onlinehome.us/turkic/10_History/70_Dateline/alan%20dateline_En.htm" TargetMode="External"/><Relationship Id="rId48" Type="http://schemas.openxmlformats.org/officeDocument/2006/relationships/hyperlink" Target="http://s155239215.onlinehome.us/turkic/10_History/70_Dateline/karluk%20dateline_En.htm" TargetMode="External"/><Relationship Id="rId8" Type="http://schemas.openxmlformats.org/officeDocument/2006/relationships/hyperlink" Target="http://s155239215.onlinehome.us/turkic/64_Pazyryk/Pazyryk_gensEn.html"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2473</Words>
  <Characters>14097</Characters>
  <Application>Microsoft Office Word</Application>
  <DocSecurity>0</DocSecurity>
  <Lines>117</Lines>
  <Paragraphs>33</Paragraphs>
  <ScaleCrop>false</ScaleCrop>
  <Company>Toshiba</Company>
  <LinksUpToDate>false</LinksUpToDate>
  <CharactersWithSpaces>16537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cp:revision>
  <dcterms:created xsi:type="dcterms:W3CDTF">2019-12-28T11:12:00Z</dcterms:created>
  <dcterms:modified xsi:type="dcterms:W3CDTF">2019-12-28T11:21:00Z</dcterms:modified>
</cp:coreProperties>
</file>